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4AA9" w14:textId="48CB8119" w:rsidR="003C175D" w:rsidRDefault="00754351">
      <w:pPr>
        <w:rPr>
          <w:b/>
          <w:bCs/>
          <w:lang w:val="nb-NO"/>
        </w:rPr>
      </w:pPr>
      <w:r>
        <w:rPr>
          <w:b/>
          <w:bCs/>
          <w:noProof/>
          <w:lang w:val="nb-NO"/>
        </w:rPr>
        <w:drawing>
          <wp:anchor distT="0" distB="0" distL="114300" distR="114300" simplePos="0" relativeHeight="251658240" behindDoc="0" locked="0" layoutInCell="1" allowOverlap="1" wp14:anchorId="42247E17" wp14:editId="064CAA3A">
            <wp:simplePos x="0" y="0"/>
            <wp:positionH relativeFrom="column">
              <wp:posOffset>-901700</wp:posOffset>
            </wp:positionH>
            <wp:positionV relativeFrom="page">
              <wp:posOffset>-876300</wp:posOffset>
            </wp:positionV>
            <wp:extent cx="7759700" cy="10967720"/>
            <wp:effectExtent l="0" t="0" r="0" b="5080"/>
            <wp:wrapSquare wrapText="bothSides"/>
            <wp:docPr id="1870520775" name="Bilde 2" descr="Et bilde som inneholder utendørs, tekst, gress, plant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20775" name="Bilde 2" descr="Et bilde som inneholder utendørs, tekst, gress, plante&#10;&#10;KI-generert innhold kan være fei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96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D4EF8" w14:textId="5EDFC7F7" w:rsidR="005E32F1" w:rsidRPr="003C175D" w:rsidRDefault="005E32F1">
      <w:pPr>
        <w:rPr>
          <w:b/>
          <w:bCs/>
          <w:lang w:val="nb-NO"/>
        </w:rPr>
      </w:pPr>
      <w:proofErr w:type="spellStart"/>
      <w:r w:rsidRPr="005E32F1">
        <w:rPr>
          <w:b/>
          <w:bCs/>
          <w:lang w:val="nb-NO"/>
        </w:rPr>
        <w:lastRenderedPageBreak/>
        <w:t>Agri</w:t>
      </w:r>
      <w:proofErr w:type="spellEnd"/>
      <w:r w:rsidRPr="005E32F1">
        <w:rPr>
          <w:b/>
          <w:bCs/>
          <w:lang w:val="nb-NO"/>
        </w:rPr>
        <w:t>-PV: En introduksjon til dobbel arealbruk for solkraft og landbruk</w:t>
      </w:r>
    </w:p>
    <w:p w14:paraId="4BF04DCC" w14:textId="2EE25227" w:rsidR="00AB5B2F" w:rsidRPr="00AB5B2F" w:rsidRDefault="00AB5B2F" w:rsidP="00AB5B2F">
      <w:pPr>
        <w:jc w:val="both"/>
        <w:rPr>
          <w:lang w:val="nb-NO"/>
        </w:rPr>
      </w:pPr>
      <w:r w:rsidRPr="00AB5B2F">
        <w:rPr>
          <w:lang w:val="nb-NO"/>
        </w:rPr>
        <w:t xml:space="preserve">Fra 1. juli 2025 får norske kommuner </w:t>
      </w:r>
      <w:r w:rsidR="0093484C">
        <w:rPr>
          <w:lang w:val="nb-NO"/>
        </w:rPr>
        <w:t xml:space="preserve">ansvaret </w:t>
      </w:r>
      <w:r w:rsidRPr="00AB5B2F">
        <w:rPr>
          <w:lang w:val="nb-NO"/>
        </w:rPr>
        <w:t>for å vurdere og godkjenne arealer for solkraftverk</w:t>
      </w:r>
      <w:r w:rsidR="00C10FC3">
        <w:rPr>
          <w:lang w:val="nb-NO"/>
        </w:rPr>
        <w:t xml:space="preserve"> under 10 MW</w:t>
      </w:r>
      <w:r w:rsidRPr="00AB5B2F">
        <w:rPr>
          <w:lang w:val="nb-NO"/>
        </w:rPr>
        <w:t xml:space="preserve">. Dette plasserer kommunene </w:t>
      </w:r>
      <w:r w:rsidR="0037094D">
        <w:rPr>
          <w:lang w:val="nb-NO"/>
        </w:rPr>
        <w:t>sentralt i</w:t>
      </w:r>
      <w:r w:rsidRPr="00AB5B2F">
        <w:rPr>
          <w:lang w:val="nb-NO"/>
        </w:rPr>
        <w:t xml:space="preserve"> en viktig nasjonal diskusjon om hvordan vi kan øke produksjonen av fornybar energi, </w:t>
      </w:r>
      <w:r w:rsidR="00E96002">
        <w:rPr>
          <w:lang w:val="nb-NO"/>
        </w:rPr>
        <w:t xml:space="preserve">og </w:t>
      </w:r>
      <w:r w:rsidRPr="00AB5B2F">
        <w:rPr>
          <w:lang w:val="nb-NO"/>
        </w:rPr>
        <w:t>samtidig ta vare på verdifull matjord.</w:t>
      </w:r>
    </w:p>
    <w:p w14:paraId="5CE55716" w14:textId="2545382F" w:rsidR="00AB5B2F" w:rsidRPr="00AB5B2F" w:rsidRDefault="00822BAF" w:rsidP="00AB5B2F">
      <w:pPr>
        <w:jc w:val="both"/>
        <w:rPr>
          <w:lang w:val="nb-NO"/>
        </w:rPr>
      </w:pPr>
      <w:r w:rsidRPr="00822BAF">
        <w:rPr>
          <w:lang w:val="nb-NO"/>
        </w:rPr>
        <w:t>Jordlovens formål er å sikre at arealressursene brukes på den måten som er best for samfunnet og for de som har sitt virke i landbruket.</w:t>
      </w:r>
      <w:r>
        <w:rPr>
          <w:lang w:val="nb-NO"/>
        </w:rPr>
        <w:t xml:space="preserve"> </w:t>
      </w:r>
      <w:r w:rsidR="00AB5B2F" w:rsidRPr="00AB5B2F">
        <w:rPr>
          <w:lang w:val="nb-NO"/>
        </w:rPr>
        <w:t>Samtidig er det forståelig at jordbruksarealer kan virke attraktive for utbyggere av solkraft. Slike områder har ofte gode solforhold</w:t>
      </w:r>
      <w:r w:rsidR="0093484C">
        <w:rPr>
          <w:lang w:val="nb-NO"/>
        </w:rPr>
        <w:t>,</w:t>
      </w:r>
      <w:r w:rsidR="00AB5B2F" w:rsidRPr="00AB5B2F">
        <w:rPr>
          <w:lang w:val="nb-NO"/>
        </w:rPr>
        <w:t xml:space="preserve"> e</w:t>
      </w:r>
      <w:r w:rsidR="0033001C">
        <w:rPr>
          <w:lang w:val="nb-NO"/>
        </w:rPr>
        <w:t>r</w:t>
      </w:r>
      <w:r w:rsidR="00AB5B2F" w:rsidRPr="00AB5B2F">
        <w:rPr>
          <w:lang w:val="nb-NO"/>
        </w:rPr>
        <w:t xml:space="preserve"> lett tilgjengelig</w:t>
      </w:r>
      <w:r w:rsidR="003137CB">
        <w:rPr>
          <w:lang w:val="nb-NO"/>
        </w:rPr>
        <w:t>e</w:t>
      </w:r>
      <w:r w:rsidR="00AB5B2F" w:rsidRPr="00AB5B2F">
        <w:rPr>
          <w:lang w:val="nb-NO"/>
        </w:rPr>
        <w:t xml:space="preserve">, </w:t>
      </w:r>
      <w:r w:rsidR="0093484C">
        <w:rPr>
          <w:lang w:val="nb-NO"/>
        </w:rPr>
        <w:t>og har lave</w:t>
      </w:r>
      <w:r w:rsidR="00AB5B2F" w:rsidRPr="00AB5B2F">
        <w:rPr>
          <w:lang w:val="nb-NO"/>
        </w:rPr>
        <w:t xml:space="preserve"> installasjonskostnade</w:t>
      </w:r>
      <w:r w:rsidR="0093484C">
        <w:rPr>
          <w:lang w:val="nb-NO"/>
        </w:rPr>
        <w:t>r</w:t>
      </w:r>
      <w:r w:rsidR="00AB5B2F" w:rsidRPr="00AB5B2F">
        <w:rPr>
          <w:lang w:val="nb-NO"/>
        </w:rPr>
        <w:t xml:space="preserve"> sammenlignet med andre typer terreng. </w:t>
      </w:r>
      <w:r w:rsidR="00BB214F" w:rsidRPr="00BB214F">
        <w:rPr>
          <w:lang w:val="nb-NO"/>
        </w:rPr>
        <w:t xml:space="preserve"> Dette </w:t>
      </w:r>
      <w:r w:rsidR="00BB214F">
        <w:rPr>
          <w:lang w:val="nb-NO"/>
        </w:rPr>
        <w:t xml:space="preserve">kan </w:t>
      </w:r>
      <w:r w:rsidR="00BB214F" w:rsidRPr="00BB214F">
        <w:rPr>
          <w:lang w:val="nb-NO"/>
        </w:rPr>
        <w:t>sette kommune</w:t>
      </w:r>
      <w:r w:rsidR="00BB214F">
        <w:rPr>
          <w:lang w:val="nb-NO"/>
        </w:rPr>
        <w:t>r</w:t>
      </w:r>
      <w:r w:rsidR="00BB214F" w:rsidRPr="00BB214F">
        <w:rPr>
          <w:lang w:val="nb-NO"/>
        </w:rPr>
        <w:t xml:space="preserve"> i et dilemma, der de må veie hensynet til langsiktig matproduksjon og bondens driftsvilkår opp mot behovet for mer energi.</w:t>
      </w:r>
    </w:p>
    <w:p w14:paraId="654AC7DF" w14:textId="35CE1BEE" w:rsidR="00AB5B2F" w:rsidRDefault="0091280F" w:rsidP="00AB5B2F">
      <w:pPr>
        <w:jc w:val="both"/>
        <w:rPr>
          <w:lang w:val="nb-NO"/>
        </w:rPr>
      </w:pPr>
      <w:r>
        <w:rPr>
          <w:lang w:val="nb-NO"/>
        </w:rPr>
        <w:t xml:space="preserve">Kombinert jordbruksaktivitet og solcelleparker, ofte kalt </w:t>
      </w:r>
      <w:proofErr w:type="spellStart"/>
      <w:r w:rsidR="00AB5B2F" w:rsidRPr="00AB5B2F">
        <w:rPr>
          <w:lang w:val="nb-NO"/>
        </w:rPr>
        <w:t>agrivoltaics</w:t>
      </w:r>
      <w:proofErr w:type="spellEnd"/>
      <w:r>
        <w:rPr>
          <w:lang w:val="nb-NO"/>
        </w:rPr>
        <w:t>,</w:t>
      </w:r>
      <w:r w:rsidR="00AB5B2F" w:rsidRPr="00AB5B2F">
        <w:rPr>
          <w:lang w:val="nb-NO"/>
        </w:rPr>
        <w:t xml:space="preserve"> </w:t>
      </w:r>
      <w:proofErr w:type="spellStart"/>
      <w:r w:rsidR="00AB5B2F" w:rsidRPr="00AB5B2F">
        <w:rPr>
          <w:lang w:val="nb-NO"/>
        </w:rPr>
        <w:t>Agri</w:t>
      </w:r>
      <w:proofErr w:type="spellEnd"/>
      <w:r w:rsidR="00AB5B2F" w:rsidRPr="00AB5B2F">
        <w:rPr>
          <w:lang w:val="nb-NO"/>
        </w:rPr>
        <w:t>-PV</w:t>
      </w:r>
      <w:r>
        <w:rPr>
          <w:lang w:val="nb-NO"/>
        </w:rPr>
        <w:t xml:space="preserve"> </w:t>
      </w:r>
      <w:r w:rsidR="00A24F63">
        <w:rPr>
          <w:lang w:val="nb-NO"/>
        </w:rPr>
        <w:t>eller Soldeling</w:t>
      </w:r>
      <w:r>
        <w:rPr>
          <w:lang w:val="nb-NO"/>
        </w:rPr>
        <w:t>,</w:t>
      </w:r>
      <w:r w:rsidR="00AB5B2F" w:rsidRPr="00AB5B2F">
        <w:rPr>
          <w:lang w:val="nb-NO"/>
        </w:rPr>
        <w:t xml:space="preserve"> </w:t>
      </w:r>
      <w:r w:rsidR="000037F2">
        <w:rPr>
          <w:lang w:val="nb-NO"/>
        </w:rPr>
        <w:t xml:space="preserve">kan </w:t>
      </w:r>
      <w:r w:rsidR="00AB5B2F" w:rsidRPr="00AB5B2F">
        <w:rPr>
          <w:lang w:val="nb-NO"/>
        </w:rPr>
        <w:t>i en del situasjoner være en fornuftig og hensiktsmessig måte å kombinere disse to interessene på</w:t>
      </w:r>
      <w:r w:rsidR="005B74AE">
        <w:rPr>
          <w:lang w:val="nb-NO"/>
        </w:rPr>
        <w:t xml:space="preserve">. </w:t>
      </w:r>
      <w:r w:rsidR="005B74AE" w:rsidRPr="005B74AE">
        <w:rPr>
          <w:lang w:val="nb-NO"/>
        </w:rPr>
        <w:t>I stedet for å være en trussel mot jordbruket, kan det faktisk styrke det</w:t>
      </w:r>
      <w:r w:rsidR="005B74AE">
        <w:rPr>
          <w:lang w:val="nb-NO"/>
        </w:rPr>
        <w:t>.</w:t>
      </w:r>
      <w:r w:rsidR="00AB5B2F" w:rsidRPr="00AB5B2F">
        <w:rPr>
          <w:lang w:val="nb-NO"/>
        </w:rPr>
        <w:t xml:space="preserve"> </w:t>
      </w:r>
      <w:r w:rsidR="00965F92" w:rsidRPr="00965F92">
        <w:rPr>
          <w:lang w:val="nb-NO"/>
        </w:rPr>
        <w:t>Målet</w:t>
      </w:r>
      <w:r w:rsidR="00A24F63">
        <w:rPr>
          <w:lang w:val="nb-NO"/>
        </w:rPr>
        <w:t xml:space="preserve"> med dette vedlegget</w:t>
      </w:r>
      <w:r w:rsidR="00965F92" w:rsidRPr="00965F92">
        <w:rPr>
          <w:lang w:val="nb-NO"/>
        </w:rPr>
        <w:t xml:space="preserve"> er å gi en praktisk innføring i konseptet og dets potensial i Norge, slik at kommunene kan fatte velinformerte beslutninger.</w:t>
      </w:r>
    </w:p>
    <w:p w14:paraId="247C8AB0" w14:textId="44160C2B" w:rsidR="00A94543" w:rsidRPr="00A94543" w:rsidRDefault="00A94543" w:rsidP="00A94543">
      <w:pPr>
        <w:jc w:val="both"/>
        <w:rPr>
          <w:lang w:val="nb-NO"/>
        </w:rPr>
      </w:pPr>
      <w:r w:rsidRPr="00A94543">
        <w:rPr>
          <w:b/>
          <w:bCs/>
          <w:lang w:val="nb-NO"/>
        </w:rPr>
        <w:t xml:space="preserve">Hva er </w:t>
      </w:r>
      <w:proofErr w:type="spellStart"/>
      <w:r w:rsidRPr="00A94543">
        <w:rPr>
          <w:b/>
          <w:bCs/>
          <w:lang w:val="nb-NO"/>
        </w:rPr>
        <w:t>Agri</w:t>
      </w:r>
      <w:proofErr w:type="spellEnd"/>
      <w:r w:rsidRPr="00A94543">
        <w:rPr>
          <w:b/>
          <w:bCs/>
          <w:lang w:val="nb-NO"/>
        </w:rPr>
        <w:t>-PV?</w:t>
      </w:r>
    </w:p>
    <w:p w14:paraId="58E15734" w14:textId="46A5BBE4" w:rsidR="00A94543" w:rsidRPr="00A94543" w:rsidRDefault="00A94543" w:rsidP="00A94543">
      <w:pPr>
        <w:jc w:val="both"/>
        <w:rPr>
          <w:lang w:val="nb-NO"/>
        </w:rPr>
      </w:pPr>
      <w:proofErr w:type="spellStart"/>
      <w:r w:rsidRPr="00A94543">
        <w:rPr>
          <w:lang w:val="nb-NO"/>
        </w:rPr>
        <w:t>Agri</w:t>
      </w:r>
      <w:proofErr w:type="spellEnd"/>
      <w:r w:rsidRPr="00A94543">
        <w:rPr>
          <w:lang w:val="nb-NO"/>
        </w:rPr>
        <w:t xml:space="preserve">-PV handler om å </w:t>
      </w:r>
      <w:r>
        <w:rPr>
          <w:lang w:val="nb-NO"/>
        </w:rPr>
        <w:t xml:space="preserve">kombinere </w:t>
      </w:r>
      <w:r w:rsidR="00D64B99">
        <w:rPr>
          <w:lang w:val="nb-NO"/>
        </w:rPr>
        <w:t>jordbruksdrift</w:t>
      </w:r>
      <w:r w:rsidR="00D64B99" w:rsidRPr="00A94543">
        <w:rPr>
          <w:lang w:val="nb-NO"/>
        </w:rPr>
        <w:t xml:space="preserve"> </w:t>
      </w:r>
      <w:r w:rsidR="00D64B99">
        <w:rPr>
          <w:lang w:val="nb-NO"/>
        </w:rPr>
        <w:t xml:space="preserve">med </w:t>
      </w:r>
      <w:r>
        <w:rPr>
          <w:lang w:val="nb-NO"/>
        </w:rPr>
        <w:t>solcellepark</w:t>
      </w:r>
      <w:r w:rsidR="00D64B99">
        <w:rPr>
          <w:lang w:val="nb-NO"/>
        </w:rPr>
        <w:t>er</w:t>
      </w:r>
      <w:r>
        <w:rPr>
          <w:lang w:val="nb-NO"/>
        </w:rPr>
        <w:t xml:space="preserve"> </w:t>
      </w:r>
      <w:r w:rsidRPr="00A94543">
        <w:rPr>
          <w:lang w:val="nb-NO"/>
        </w:rPr>
        <w:t xml:space="preserve">slik at matproduksjon og energiproduksjon kan foregå på samme areal. </w:t>
      </w:r>
      <w:r w:rsidR="00623075">
        <w:rPr>
          <w:lang w:val="nb-NO"/>
        </w:rPr>
        <w:t xml:space="preserve">Dette kan skje på </w:t>
      </w:r>
      <w:r w:rsidR="009C6DB1">
        <w:rPr>
          <w:lang w:val="nb-NO"/>
        </w:rPr>
        <w:t>forskjellige</w:t>
      </w:r>
      <w:r w:rsidR="00623075">
        <w:rPr>
          <w:lang w:val="nb-NO"/>
        </w:rPr>
        <w:t xml:space="preserve"> måter, og må tilpasses avlingen og driften i hvert enkelt tilfelle. </w:t>
      </w:r>
      <w:r w:rsidR="00D443D6">
        <w:rPr>
          <w:lang w:val="nb-NO"/>
        </w:rPr>
        <w:t>F</w:t>
      </w:r>
      <w:r w:rsidRPr="00A94543">
        <w:rPr>
          <w:lang w:val="nb-NO"/>
        </w:rPr>
        <w:t>orutsetning</w:t>
      </w:r>
      <w:r w:rsidR="00D443D6">
        <w:rPr>
          <w:lang w:val="nb-NO"/>
        </w:rPr>
        <w:t>en</w:t>
      </w:r>
      <w:r w:rsidRPr="00A94543">
        <w:rPr>
          <w:lang w:val="nb-NO"/>
        </w:rPr>
        <w:t xml:space="preserve"> </w:t>
      </w:r>
      <w:r w:rsidR="00623075">
        <w:rPr>
          <w:lang w:val="nb-NO"/>
        </w:rPr>
        <w:t>er</w:t>
      </w:r>
      <w:r w:rsidRPr="00A94543">
        <w:rPr>
          <w:lang w:val="nb-NO"/>
        </w:rPr>
        <w:t xml:space="preserve"> at jordbruksaktiviteten er reell, </w:t>
      </w:r>
      <w:r w:rsidR="00811D47">
        <w:rPr>
          <w:lang w:val="nb-NO"/>
        </w:rPr>
        <w:t>og</w:t>
      </w:r>
      <w:r w:rsidRPr="00A94543">
        <w:rPr>
          <w:lang w:val="nb-NO"/>
        </w:rPr>
        <w:t xml:space="preserve"> at landbruket ikke blir en symbolsk aktivitet for å få tillatelse til å bygge solkraftverk</w:t>
      </w:r>
      <w:r w:rsidR="00623075">
        <w:rPr>
          <w:lang w:val="nb-NO"/>
        </w:rPr>
        <w:t xml:space="preserve"> på jordbruksarealer</w:t>
      </w:r>
      <w:r w:rsidRPr="00A94543">
        <w:rPr>
          <w:lang w:val="nb-NO"/>
        </w:rPr>
        <w:t>.</w:t>
      </w:r>
    </w:p>
    <w:p w14:paraId="4CCD5493" w14:textId="034D59BD" w:rsidR="00C0030D" w:rsidRDefault="00A94543" w:rsidP="00A94543">
      <w:pPr>
        <w:jc w:val="both"/>
        <w:rPr>
          <w:lang w:val="nb-NO"/>
        </w:rPr>
      </w:pPr>
      <w:r w:rsidRPr="00A94543">
        <w:rPr>
          <w:lang w:val="nb-NO"/>
        </w:rPr>
        <w:t xml:space="preserve">Den enkleste formen for </w:t>
      </w:r>
      <w:r w:rsidR="00811D47">
        <w:rPr>
          <w:lang w:val="nb-NO"/>
        </w:rPr>
        <w:t>samdrift</w:t>
      </w:r>
      <w:r w:rsidRPr="00A94543">
        <w:rPr>
          <w:lang w:val="nb-NO"/>
        </w:rPr>
        <w:t xml:space="preserve"> er solparker med aktivt beite. Her brukes beitedyr, som oftest sau, til å holde vegetasjonen nede mellom og under panelene</w:t>
      </w:r>
      <w:r w:rsidR="00A53AC9">
        <w:rPr>
          <w:lang w:val="nb-NO"/>
        </w:rPr>
        <w:t xml:space="preserve">, samtidig som </w:t>
      </w:r>
      <w:r w:rsidR="009B079B">
        <w:rPr>
          <w:lang w:val="nb-NO"/>
        </w:rPr>
        <w:t>solcelleparken</w:t>
      </w:r>
      <w:r w:rsidR="00A57FD8">
        <w:rPr>
          <w:lang w:val="nb-NO"/>
        </w:rPr>
        <w:t xml:space="preserve"> </w:t>
      </w:r>
      <w:r w:rsidR="009B079B">
        <w:rPr>
          <w:lang w:val="nb-NO"/>
        </w:rPr>
        <w:t>kan gi skygge og ly til dyrene</w:t>
      </w:r>
      <w:r w:rsidRPr="00A94543">
        <w:rPr>
          <w:lang w:val="nb-NO"/>
        </w:rPr>
        <w:t xml:space="preserve">. Dette </w:t>
      </w:r>
      <w:r w:rsidR="00713B7C">
        <w:rPr>
          <w:lang w:val="nb-NO"/>
        </w:rPr>
        <w:t xml:space="preserve">har i mange land utviklet seg til å være en vanlig </w:t>
      </w:r>
      <w:r w:rsidR="00375E40">
        <w:rPr>
          <w:lang w:val="nb-NO"/>
        </w:rPr>
        <w:t xml:space="preserve">måte å </w:t>
      </w:r>
      <w:r w:rsidR="00713B7C">
        <w:rPr>
          <w:lang w:val="nb-NO"/>
        </w:rPr>
        <w:t>drift</w:t>
      </w:r>
      <w:r w:rsidR="00375E40">
        <w:rPr>
          <w:lang w:val="nb-NO"/>
        </w:rPr>
        <w:t>e</w:t>
      </w:r>
      <w:r w:rsidR="00713B7C">
        <w:rPr>
          <w:lang w:val="nb-NO"/>
        </w:rPr>
        <w:t xml:space="preserve"> solparker</w:t>
      </w:r>
      <w:r w:rsidR="00375E40">
        <w:rPr>
          <w:lang w:val="nb-NO"/>
        </w:rPr>
        <w:t xml:space="preserve"> på</w:t>
      </w:r>
      <w:r w:rsidR="00F471F3">
        <w:rPr>
          <w:lang w:val="nb-NO"/>
        </w:rPr>
        <w:t>, da det er klare fordeler for begge parter</w:t>
      </w:r>
      <w:r w:rsidR="00375E40">
        <w:rPr>
          <w:lang w:val="nb-NO"/>
        </w:rPr>
        <w:t>. D</w:t>
      </w:r>
      <w:r w:rsidRPr="00A94543">
        <w:rPr>
          <w:lang w:val="nb-NO"/>
        </w:rPr>
        <w:t xml:space="preserve">et er </w:t>
      </w:r>
      <w:r w:rsidR="00375E40">
        <w:rPr>
          <w:lang w:val="nb-NO"/>
        </w:rPr>
        <w:t xml:space="preserve">viktig i slike anlegg </w:t>
      </w:r>
      <w:r w:rsidRPr="00A94543">
        <w:rPr>
          <w:lang w:val="nb-NO"/>
        </w:rPr>
        <w:t>at beitedriften er reell</w:t>
      </w:r>
      <w:r w:rsidR="0043396A">
        <w:rPr>
          <w:lang w:val="nb-NO"/>
        </w:rPr>
        <w:t xml:space="preserve">, og at anleggets utforming </w:t>
      </w:r>
      <w:r w:rsidR="004A318F">
        <w:rPr>
          <w:lang w:val="nb-NO"/>
        </w:rPr>
        <w:t xml:space="preserve">muliggjør plantevekst </w:t>
      </w:r>
      <w:r w:rsidR="005851C6">
        <w:rPr>
          <w:lang w:val="nb-NO"/>
        </w:rPr>
        <w:t xml:space="preserve">mellom </w:t>
      </w:r>
      <w:r w:rsidR="0012259D">
        <w:rPr>
          <w:lang w:val="nb-NO"/>
        </w:rPr>
        <w:t xml:space="preserve">og under </w:t>
      </w:r>
      <w:r w:rsidR="005851C6">
        <w:rPr>
          <w:lang w:val="nb-NO"/>
        </w:rPr>
        <w:t>radene</w:t>
      </w:r>
      <w:r w:rsidR="00480145">
        <w:rPr>
          <w:lang w:val="nb-NO"/>
        </w:rPr>
        <w:t>,</w:t>
      </w:r>
      <w:r w:rsidR="00321DEA">
        <w:rPr>
          <w:lang w:val="nb-NO"/>
        </w:rPr>
        <w:t xml:space="preserve"> og samtidig legger til rette for </w:t>
      </w:r>
      <w:r w:rsidR="00480145">
        <w:rPr>
          <w:lang w:val="nb-NO"/>
        </w:rPr>
        <w:t xml:space="preserve">at </w:t>
      </w:r>
      <w:r w:rsidR="00321DEA">
        <w:rPr>
          <w:lang w:val="nb-NO"/>
        </w:rPr>
        <w:t>dyrene</w:t>
      </w:r>
      <w:r w:rsidR="00480145">
        <w:rPr>
          <w:lang w:val="nb-NO"/>
        </w:rPr>
        <w:t xml:space="preserve"> kan trives</w:t>
      </w:r>
      <w:r w:rsidR="0011753A">
        <w:rPr>
          <w:lang w:val="nb-NO"/>
        </w:rPr>
        <w:t xml:space="preserve"> (Figur 1)</w:t>
      </w:r>
      <w:r w:rsidRPr="00A94543">
        <w:rPr>
          <w:lang w:val="nb-NO"/>
        </w:rPr>
        <w:t>.</w:t>
      </w:r>
    </w:p>
    <w:p w14:paraId="277C3A6F" w14:textId="77777777" w:rsidR="00696C3E" w:rsidRDefault="00C0030D" w:rsidP="00696C3E">
      <w:pPr>
        <w:keepNext/>
        <w:jc w:val="both"/>
      </w:pPr>
      <w:r w:rsidRPr="00C0030D">
        <w:rPr>
          <w:i/>
          <w:iCs/>
          <w:noProof/>
          <w:lang w:val="nb-NO"/>
        </w:rPr>
        <w:lastRenderedPageBreak/>
        <w:t xml:space="preserve"> </w:t>
      </w:r>
      <w:r>
        <w:rPr>
          <w:i/>
          <w:iCs/>
          <w:noProof/>
          <w:lang w:val="nb-NO"/>
        </w:rPr>
        <w:drawing>
          <wp:inline distT="0" distB="0" distL="0" distR="0" wp14:anchorId="46FDFDF1" wp14:editId="044EF279">
            <wp:extent cx="5918200" cy="3945465"/>
            <wp:effectExtent l="0" t="0" r="0" b="4445"/>
            <wp:docPr id="2126625691" name="Bilde 4" descr="Et bilde som inneholder gress, utendørs, sky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25691" name="Bilde 4" descr="Et bilde som inneholder gress, utendørs, sky, himme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71" cy="397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B5ADA" w14:textId="73E55C57" w:rsidR="00A94543" w:rsidRPr="00A94543" w:rsidRDefault="00696C3E" w:rsidP="00696C3E">
      <w:pPr>
        <w:pStyle w:val="Bildetekst"/>
        <w:jc w:val="both"/>
        <w:rPr>
          <w:lang w:val="nb-NO"/>
        </w:rPr>
      </w:pPr>
      <w:r w:rsidRPr="006000FE">
        <w:rPr>
          <w:lang w:val="nb-NO"/>
        </w:rPr>
        <w:t xml:space="preserve">Figur </w:t>
      </w:r>
      <w:r>
        <w:fldChar w:fldCharType="begin"/>
      </w:r>
      <w:r w:rsidRPr="006000FE">
        <w:rPr>
          <w:lang w:val="nb-NO"/>
        </w:rPr>
        <w:instrText xml:space="preserve"> SEQ Figur \* ARABIC </w:instrText>
      </w:r>
      <w:r>
        <w:fldChar w:fldCharType="separate"/>
      </w:r>
      <w:r w:rsidRPr="006000FE">
        <w:rPr>
          <w:noProof/>
          <w:lang w:val="nb-NO"/>
        </w:rPr>
        <w:t>1</w:t>
      </w:r>
      <w:r>
        <w:fldChar w:fldCharType="end"/>
      </w:r>
      <w:r w:rsidR="006000FE" w:rsidRPr="006000FE">
        <w:rPr>
          <w:lang w:val="nb-NO"/>
        </w:rPr>
        <w:t xml:space="preserve">: </w:t>
      </w:r>
      <w:r w:rsidR="00337988" w:rsidRPr="00337988">
        <w:rPr>
          <w:lang w:val="nb-NO"/>
        </w:rPr>
        <w:t>Sauer holder vegetasjonen nede og får samtidig skygge og ly fra panelene</w:t>
      </w:r>
      <w:r w:rsidR="00B55559">
        <w:rPr>
          <w:lang w:val="nb-NO"/>
        </w:rPr>
        <w:t xml:space="preserve"> (</w:t>
      </w:r>
      <w:proofErr w:type="spellStart"/>
      <w:r w:rsidR="00B55559" w:rsidRPr="00B55559">
        <w:fldChar w:fldCharType="begin"/>
      </w:r>
      <w:r w:rsidR="00B55559" w:rsidRPr="00B55559">
        <w:rPr>
          <w:lang w:val="nb-NO"/>
        </w:rPr>
        <w:instrText>HYPERLINK "https://openverse.org/image/354ed934-9810-4a87-ae7f-141a9a172607?q=agrivoltaics"</w:instrText>
      </w:r>
      <w:r w:rsidR="00B55559" w:rsidRPr="00B55559">
        <w:fldChar w:fldCharType="separate"/>
      </w:r>
      <w:r w:rsidR="00B55559">
        <w:rPr>
          <w:rStyle w:val="Hyperkobling"/>
          <w:lang w:val="nb-NO"/>
        </w:rPr>
        <w:t>AgriSolar</w:t>
      </w:r>
      <w:proofErr w:type="spellEnd"/>
      <w:r w:rsidR="00B55559">
        <w:rPr>
          <w:rStyle w:val="Hyperkobling"/>
          <w:lang w:val="nb-NO"/>
        </w:rPr>
        <w:t xml:space="preserve"> Clearinghouse</w:t>
      </w:r>
      <w:r w:rsidR="00B55559" w:rsidRPr="00B55559">
        <w:rPr>
          <w:lang w:val="nb-NO"/>
        </w:rPr>
        <w:fldChar w:fldCharType="end"/>
      </w:r>
      <w:r w:rsidR="00B55559">
        <w:rPr>
          <w:lang w:val="nb-NO"/>
        </w:rPr>
        <w:t>)</w:t>
      </w:r>
      <w:r w:rsidR="00337988" w:rsidRPr="00337988">
        <w:rPr>
          <w:lang w:val="nb-NO"/>
        </w:rPr>
        <w:t>.</w:t>
      </w:r>
    </w:p>
    <w:p w14:paraId="373ED34B" w14:textId="77777777" w:rsidR="00E50068" w:rsidRDefault="00A94543" w:rsidP="00A94543">
      <w:pPr>
        <w:jc w:val="both"/>
        <w:rPr>
          <w:noProof/>
          <w:lang w:val="nb-NO"/>
        </w:rPr>
      </w:pPr>
      <w:r w:rsidRPr="00A94543">
        <w:rPr>
          <w:lang w:val="nb-NO"/>
        </w:rPr>
        <w:t xml:space="preserve">En annen </w:t>
      </w:r>
      <w:r w:rsidR="00364E05">
        <w:rPr>
          <w:lang w:val="nb-NO"/>
        </w:rPr>
        <w:t>type samdrift</w:t>
      </w:r>
      <w:r w:rsidRPr="00A94543">
        <w:rPr>
          <w:lang w:val="nb-NO"/>
        </w:rPr>
        <w:t xml:space="preserve"> er vertikale systemer. Her monteres sol</w:t>
      </w:r>
      <w:r w:rsidR="005851C6">
        <w:rPr>
          <w:lang w:val="nb-NO"/>
        </w:rPr>
        <w:t>celle</w:t>
      </w:r>
      <w:r w:rsidRPr="00A94543">
        <w:rPr>
          <w:lang w:val="nb-NO"/>
        </w:rPr>
        <w:t xml:space="preserve">paneler </w:t>
      </w:r>
      <w:r w:rsidR="005851C6">
        <w:rPr>
          <w:lang w:val="nb-NO"/>
        </w:rPr>
        <w:t xml:space="preserve">som produserer strøm på begge sidene </w:t>
      </w:r>
      <w:r w:rsidRPr="00A94543">
        <w:rPr>
          <w:lang w:val="nb-NO"/>
        </w:rPr>
        <w:t xml:space="preserve">loddrett i </w:t>
      </w:r>
      <w:r w:rsidR="00795AEF">
        <w:rPr>
          <w:lang w:val="nb-NO"/>
        </w:rPr>
        <w:t xml:space="preserve">flere </w:t>
      </w:r>
      <w:r w:rsidRPr="00A94543">
        <w:rPr>
          <w:lang w:val="nb-NO"/>
        </w:rPr>
        <w:t>rader, nesten som e</w:t>
      </w:r>
      <w:r w:rsidR="00795AEF">
        <w:rPr>
          <w:lang w:val="nb-NO"/>
        </w:rPr>
        <w:t>n serie av</w:t>
      </w:r>
      <w:r w:rsidRPr="00A94543">
        <w:rPr>
          <w:lang w:val="nb-NO"/>
        </w:rPr>
        <w:t xml:space="preserve"> gjerde</w:t>
      </w:r>
      <w:r w:rsidR="00795AEF">
        <w:rPr>
          <w:lang w:val="nb-NO"/>
        </w:rPr>
        <w:t>r</w:t>
      </w:r>
      <w:r w:rsidRPr="00A94543">
        <w:rPr>
          <w:lang w:val="nb-NO"/>
        </w:rPr>
        <w:t xml:space="preserve">. Fordi </w:t>
      </w:r>
      <w:r w:rsidR="00693540">
        <w:rPr>
          <w:lang w:val="nb-NO"/>
        </w:rPr>
        <w:t>panelene</w:t>
      </w:r>
      <w:r w:rsidRPr="00A94543">
        <w:rPr>
          <w:lang w:val="nb-NO"/>
        </w:rPr>
        <w:t xml:space="preserve"> tar opp svært lite plass i bredden og har god avstand mellom radene, kan vanlig jordbruksdrift med maskiner fortsette som før</w:t>
      </w:r>
      <w:r w:rsidR="0012259D">
        <w:rPr>
          <w:lang w:val="nb-NO"/>
        </w:rPr>
        <w:t xml:space="preserve"> mellom radene</w:t>
      </w:r>
      <w:r w:rsidRPr="00A94543">
        <w:rPr>
          <w:lang w:val="nb-NO"/>
        </w:rPr>
        <w:t>.</w:t>
      </w:r>
      <w:r w:rsidR="00A4389B" w:rsidRPr="00A4389B">
        <w:rPr>
          <w:noProof/>
          <w:lang w:val="nb-NO"/>
        </w:rPr>
        <w:t xml:space="preserve"> </w:t>
      </w:r>
    </w:p>
    <w:p w14:paraId="7B8AB3FF" w14:textId="73EBDACA" w:rsidR="00760018" w:rsidRDefault="0064435E" w:rsidP="00A94543">
      <w:pPr>
        <w:jc w:val="both"/>
        <w:rPr>
          <w:noProof/>
          <w:lang w:val="nb-NO"/>
        </w:rPr>
      </w:pPr>
      <w:r>
        <w:rPr>
          <w:noProof/>
          <w:lang w:val="nb-NO"/>
        </w:rPr>
        <w:t xml:space="preserve">Ved maskinell drift er det vanlig å ha en </w:t>
      </w:r>
      <w:r w:rsidR="002F41ED">
        <w:rPr>
          <w:noProof/>
          <w:lang w:val="nb-NO"/>
        </w:rPr>
        <w:t>sone på 0.5-1 meter på hver side av panel</w:t>
      </w:r>
      <w:r w:rsidR="00CE7022">
        <w:rPr>
          <w:noProof/>
          <w:lang w:val="nb-NO"/>
        </w:rPr>
        <w:t>ene</w:t>
      </w:r>
      <w:r w:rsidR="002F41ED">
        <w:rPr>
          <w:noProof/>
          <w:lang w:val="nb-NO"/>
        </w:rPr>
        <w:t xml:space="preserve"> </w:t>
      </w:r>
      <w:r w:rsidR="0045225C">
        <w:rPr>
          <w:noProof/>
          <w:lang w:val="nb-NO"/>
        </w:rPr>
        <w:t xml:space="preserve">for å </w:t>
      </w:r>
      <w:r w:rsidR="00CE7022">
        <w:rPr>
          <w:noProof/>
          <w:lang w:val="nb-NO"/>
        </w:rPr>
        <w:t>unngå kontakt me</w:t>
      </w:r>
      <w:r w:rsidR="00760018">
        <w:rPr>
          <w:noProof/>
          <w:lang w:val="nb-NO"/>
        </w:rPr>
        <w:t>d</w:t>
      </w:r>
      <w:r w:rsidR="00CE7022">
        <w:rPr>
          <w:noProof/>
          <w:lang w:val="nb-NO"/>
        </w:rPr>
        <w:t xml:space="preserve"> </w:t>
      </w:r>
      <w:r w:rsidR="003B7B1A">
        <w:rPr>
          <w:noProof/>
          <w:lang w:val="nb-NO"/>
        </w:rPr>
        <w:t>maskinelt utstyr</w:t>
      </w:r>
      <w:r w:rsidR="0045225C">
        <w:rPr>
          <w:noProof/>
          <w:lang w:val="nb-NO"/>
        </w:rPr>
        <w:t xml:space="preserve">. </w:t>
      </w:r>
      <w:r w:rsidR="00E24950">
        <w:rPr>
          <w:noProof/>
          <w:lang w:val="nb-NO"/>
        </w:rPr>
        <w:t xml:space="preserve">Disse sonene kan </w:t>
      </w:r>
      <w:r w:rsidR="00EB64E4">
        <w:rPr>
          <w:noProof/>
          <w:lang w:val="nb-NO"/>
        </w:rPr>
        <w:t>brukes til å så striper med pollinatorvennlige planter som kan øke</w:t>
      </w:r>
      <w:r w:rsidR="00B62154">
        <w:rPr>
          <w:noProof/>
          <w:lang w:val="nb-NO"/>
        </w:rPr>
        <w:t xml:space="preserve"> </w:t>
      </w:r>
      <w:r w:rsidR="00DF393E">
        <w:rPr>
          <w:noProof/>
          <w:lang w:val="nb-NO"/>
        </w:rPr>
        <w:t>pollinatoraktivitet</w:t>
      </w:r>
      <w:r w:rsidR="00E47FA0">
        <w:rPr>
          <w:noProof/>
          <w:lang w:val="nb-NO"/>
        </w:rPr>
        <w:t xml:space="preserve"> i jordbruksområder</w:t>
      </w:r>
      <w:r w:rsidR="001E1DC7">
        <w:rPr>
          <w:noProof/>
          <w:lang w:val="nb-NO"/>
        </w:rPr>
        <w:t xml:space="preserve"> [</w:t>
      </w:r>
      <w:hyperlink r:id="rId10" w:history="1">
        <w:r w:rsidR="00405D59">
          <w:rPr>
            <w:rStyle w:val="Hyperkobling"/>
            <w:noProof/>
            <w:lang w:val="nb-NO"/>
          </w:rPr>
          <w:t>REF</w:t>
        </w:r>
      </w:hyperlink>
      <w:r w:rsidR="001E1DC7">
        <w:rPr>
          <w:noProof/>
          <w:lang w:val="nb-NO"/>
        </w:rPr>
        <w:t>]</w:t>
      </w:r>
      <w:r w:rsidR="00C6338C">
        <w:rPr>
          <w:noProof/>
          <w:lang w:val="nb-NO"/>
        </w:rPr>
        <w:t xml:space="preserve"> </w:t>
      </w:r>
    </w:p>
    <w:p w14:paraId="6D76CC7F" w14:textId="1B516FB4" w:rsidR="0064435E" w:rsidRDefault="00DD3DFF" w:rsidP="00A94543">
      <w:pPr>
        <w:jc w:val="both"/>
        <w:rPr>
          <w:noProof/>
          <w:lang w:val="nb-NO"/>
        </w:rPr>
      </w:pPr>
      <w:r>
        <w:rPr>
          <w:noProof/>
          <w:lang w:val="nb-NO"/>
        </w:rPr>
        <w:t xml:space="preserve">Samtidig kan panelene fungere som </w:t>
      </w:r>
      <w:r w:rsidR="00D3421E">
        <w:rPr>
          <w:noProof/>
          <w:lang w:val="nb-NO"/>
        </w:rPr>
        <w:t>légjerder som reduserer vindhastigheten</w:t>
      </w:r>
      <w:r w:rsidR="00CF14C9">
        <w:rPr>
          <w:noProof/>
          <w:lang w:val="nb-NO"/>
        </w:rPr>
        <w:t>. Forskning på</w:t>
      </w:r>
      <w:r w:rsidR="00657703">
        <w:rPr>
          <w:noProof/>
          <w:lang w:val="nb-NO"/>
        </w:rPr>
        <w:t xml:space="preserve"> </w:t>
      </w:r>
      <w:r w:rsidR="00111497">
        <w:rPr>
          <w:noProof/>
          <w:lang w:val="nb-NO"/>
        </w:rPr>
        <w:t>avlingsutslag i lé</w:t>
      </w:r>
      <w:r w:rsidR="000B3746">
        <w:rPr>
          <w:noProof/>
          <w:lang w:val="nb-NO"/>
        </w:rPr>
        <w:t xml:space="preserve"> i Norge</w:t>
      </w:r>
      <w:r w:rsidR="00CF14C9">
        <w:rPr>
          <w:noProof/>
          <w:lang w:val="nb-NO"/>
        </w:rPr>
        <w:t xml:space="preserve"> </w:t>
      </w:r>
      <w:r w:rsidR="00111497">
        <w:rPr>
          <w:noProof/>
          <w:lang w:val="nb-NO"/>
        </w:rPr>
        <w:t xml:space="preserve">på slutten av 1900-tallet </w:t>
      </w:r>
      <w:r w:rsidR="00CF14C9">
        <w:rPr>
          <w:noProof/>
          <w:lang w:val="nb-NO"/>
        </w:rPr>
        <w:t>vist</w:t>
      </w:r>
      <w:r w:rsidR="00111497">
        <w:rPr>
          <w:noProof/>
          <w:lang w:val="nb-NO"/>
        </w:rPr>
        <w:t>e</w:t>
      </w:r>
      <w:r w:rsidR="00CF14C9">
        <w:rPr>
          <w:noProof/>
          <w:lang w:val="nb-NO"/>
        </w:rPr>
        <w:t xml:space="preserve"> betydelig økning i avlinger</w:t>
      </w:r>
      <w:r w:rsidR="00CD1E0D">
        <w:rPr>
          <w:noProof/>
          <w:lang w:val="nb-NO"/>
        </w:rPr>
        <w:t xml:space="preserve"> bak vindgjerder og lé</w:t>
      </w:r>
      <w:r w:rsidR="003878D8">
        <w:rPr>
          <w:noProof/>
          <w:lang w:val="nb-NO"/>
        </w:rPr>
        <w:t>belter</w:t>
      </w:r>
      <w:r w:rsidR="00CF14C9">
        <w:rPr>
          <w:noProof/>
          <w:lang w:val="nb-NO"/>
        </w:rPr>
        <w:t xml:space="preserve">, </w:t>
      </w:r>
      <w:r w:rsidR="0002562A">
        <w:rPr>
          <w:noProof/>
          <w:lang w:val="nb-NO"/>
        </w:rPr>
        <w:t xml:space="preserve">som f.eks. </w:t>
      </w:r>
      <w:r w:rsidR="006029BD">
        <w:rPr>
          <w:noProof/>
          <w:lang w:val="nb-NO"/>
        </w:rPr>
        <w:t>+</w:t>
      </w:r>
      <w:r w:rsidR="0002562A">
        <w:rPr>
          <w:noProof/>
          <w:lang w:val="nb-NO"/>
        </w:rPr>
        <w:t>3</w:t>
      </w:r>
      <w:r w:rsidR="006029BD">
        <w:rPr>
          <w:noProof/>
          <w:lang w:val="nb-NO"/>
        </w:rPr>
        <w:t>3</w:t>
      </w:r>
      <w:r w:rsidR="0002562A">
        <w:rPr>
          <w:noProof/>
          <w:lang w:val="nb-NO"/>
        </w:rPr>
        <w:t xml:space="preserve">% for </w:t>
      </w:r>
      <w:r w:rsidR="006029BD">
        <w:rPr>
          <w:noProof/>
          <w:lang w:val="nb-NO"/>
        </w:rPr>
        <w:t>gulrot på Karmøy</w:t>
      </w:r>
      <w:r w:rsidR="0002562A">
        <w:rPr>
          <w:noProof/>
          <w:lang w:val="nb-NO"/>
        </w:rPr>
        <w:t xml:space="preserve">, </w:t>
      </w:r>
      <w:r w:rsidR="00550777">
        <w:rPr>
          <w:noProof/>
          <w:lang w:val="nb-NO"/>
        </w:rPr>
        <w:t>+</w:t>
      </w:r>
      <w:r w:rsidR="0002562A">
        <w:rPr>
          <w:noProof/>
          <w:lang w:val="nb-NO"/>
        </w:rPr>
        <w:t xml:space="preserve">20% for </w:t>
      </w:r>
      <w:r w:rsidR="006029BD">
        <w:rPr>
          <w:noProof/>
          <w:lang w:val="nb-NO"/>
        </w:rPr>
        <w:t xml:space="preserve">eng </w:t>
      </w:r>
      <w:r w:rsidR="00DA51EC">
        <w:rPr>
          <w:noProof/>
          <w:lang w:val="nb-NO"/>
        </w:rPr>
        <w:t>på</w:t>
      </w:r>
      <w:r w:rsidR="006029BD">
        <w:rPr>
          <w:noProof/>
          <w:lang w:val="nb-NO"/>
        </w:rPr>
        <w:t xml:space="preserve"> Lesja</w:t>
      </w:r>
      <w:r w:rsidR="00DA51EC">
        <w:rPr>
          <w:noProof/>
          <w:lang w:val="nb-NO"/>
        </w:rPr>
        <w:t>,</w:t>
      </w:r>
      <w:r w:rsidR="00152F4A">
        <w:rPr>
          <w:noProof/>
          <w:lang w:val="nb-NO"/>
        </w:rPr>
        <w:t xml:space="preserve"> og generelle økninger </w:t>
      </w:r>
      <w:r w:rsidR="003B7B1A">
        <w:rPr>
          <w:noProof/>
          <w:lang w:val="nb-NO"/>
        </w:rPr>
        <w:t>for</w:t>
      </w:r>
      <w:r w:rsidR="00DA51EC">
        <w:rPr>
          <w:noProof/>
          <w:lang w:val="nb-NO"/>
        </w:rPr>
        <w:t xml:space="preserve"> </w:t>
      </w:r>
      <w:r w:rsidR="00E653FE">
        <w:rPr>
          <w:noProof/>
          <w:lang w:val="nb-NO"/>
        </w:rPr>
        <w:t>blant annet</w:t>
      </w:r>
      <w:r w:rsidR="00DA51EC">
        <w:rPr>
          <w:noProof/>
          <w:lang w:val="nb-NO"/>
        </w:rPr>
        <w:t xml:space="preserve"> </w:t>
      </w:r>
      <w:r w:rsidR="00152F4A">
        <w:rPr>
          <w:noProof/>
          <w:lang w:val="nb-NO"/>
        </w:rPr>
        <w:t>blomkål, jordbær og poteter ellers i Norge</w:t>
      </w:r>
      <w:r w:rsidR="009726EA">
        <w:rPr>
          <w:noProof/>
          <w:lang w:val="nb-NO"/>
        </w:rPr>
        <w:t xml:space="preserve"> [</w:t>
      </w:r>
      <w:r w:rsidR="009726EA" w:rsidRPr="0003174E">
        <w:rPr>
          <w:noProof/>
          <w:color w:val="227ACB"/>
          <w:lang w:val="nb-NO"/>
        </w:rPr>
        <w:t>REF: Sæbø &amp; Lyshol (2004): Miljøplanting Vestlandet, Trøndelag og Nordland.]</w:t>
      </w:r>
      <w:r w:rsidR="00D94BB3" w:rsidRPr="0003174E">
        <w:rPr>
          <w:noProof/>
          <w:color w:val="227ACB"/>
          <w:lang w:val="nb-NO"/>
        </w:rPr>
        <w:t>.</w:t>
      </w:r>
      <w:r w:rsidR="0002562A" w:rsidRPr="0003174E">
        <w:rPr>
          <w:noProof/>
          <w:color w:val="227ACB"/>
          <w:lang w:val="nb-NO"/>
        </w:rPr>
        <w:t xml:space="preserve"> </w:t>
      </w:r>
      <w:r w:rsidR="00044C02">
        <w:rPr>
          <w:noProof/>
          <w:lang w:val="nb-NO"/>
        </w:rPr>
        <w:t>Nye r</w:t>
      </w:r>
      <w:r w:rsidR="009B053D">
        <w:rPr>
          <w:noProof/>
          <w:lang w:val="nb-NO"/>
        </w:rPr>
        <w:t xml:space="preserve">esultater fra </w:t>
      </w:r>
      <w:r w:rsidR="00DA51EC">
        <w:rPr>
          <w:noProof/>
          <w:lang w:val="nb-NO"/>
        </w:rPr>
        <w:t xml:space="preserve">vertikale solparker i Danmark </w:t>
      </w:r>
      <w:r w:rsidR="009B053D">
        <w:rPr>
          <w:noProof/>
          <w:lang w:val="nb-NO"/>
        </w:rPr>
        <w:t xml:space="preserve">har </w:t>
      </w:r>
      <w:r w:rsidR="00DA51EC">
        <w:rPr>
          <w:noProof/>
          <w:lang w:val="nb-NO"/>
        </w:rPr>
        <w:t xml:space="preserve">nå </w:t>
      </w:r>
      <w:r w:rsidR="009B053D">
        <w:rPr>
          <w:noProof/>
          <w:lang w:val="nb-NO"/>
        </w:rPr>
        <w:t xml:space="preserve">funnet gode indikasjoner på </w:t>
      </w:r>
      <w:r w:rsidR="00E81A8F">
        <w:rPr>
          <w:noProof/>
          <w:lang w:val="nb-NO"/>
        </w:rPr>
        <w:t xml:space="preserve">tilsvarende </w:t>
      </w:r>
      <w:r w:rsidR="009B053D">
        <w:rPr>
          <w:noProof/>
          <w:lang w:val="nb-NO"/>
        </w:rPr>
        <w:t>léeffekter mellom radene</w:t>
      </w:r>
      <w:r w:rsidR="00D3165D">
        <w:rPr>
          <w:noProof/>
          <w:lang w:val="nb-NO"/>
        </w:rPr>
        <w:t xml:space="preserve"> [</w:t>
      </w:r>
      <w:hyperlink r:id="rId11" w:history="1">
        <w:r w:rsidR="00D3165D">
          <w:rPr>
            <w:rStyle w:val="Hyperkobling"/>
            <w:noProof/>
            <w:lang w:val="nb-NO"/>
          </w:rPr>
          <w:t>REF</w:t>
        </w:r>
      </w:hyperlink>
      <w:r w:rsidR="00D3165D">
        <w:rPr>
          <w:noProof/>
          <w:lang w:val="nb-NO"/>
        </w:rPr>
        <w:t>]</w:t>
      </w:r>
      <w:r w:rsidR="009B053D">
        <w:rPr>
          <w:noProof/>
          <w:lang w:val="nb-NO"/>
        </w:rPr>
        <w:t>.</w:t>
      </w:r>
    </w:p>
    <w:p w14:paraId="56ADE13F" w14:textId="3FE82E08" w:rsidR="00A4389B" w:rsidRDefault="001D0FFA" w:rsidP="00A94543">
      <w:pPr>
        <w:jc w:val="both"/>
        <w:rPr>
          <w:noProof/>
          <w:lang w:val="nb-NO"/>
        </w:rPr>
      </w:pPr>
      <w:r>
        <w:rPr>
          <w:noProof/>
          <w:lang w:val="nb-NO"/>
        </w:rPr>
        <w:lastRenderedPageBreak/>
        <w:t xml:space="preserve">Det finnes i dag </w:t>
      </w:r>
      <w:r w:rsidR="00DD472E">
        <w:rPr>
          <w:noProof/>
          <w:lang w:val="nb-NO"/>
        </w:rPr>
        <w:t xml:space="preserve">flere </w:t>
      </w:r>
      <w:r w:rsidR="00E81A8F">
        <w:rPr>
          <w:noProof/>
          <w:lang w:val="nb-NO"/>
        </w:rPr>
        <w:t>vertikale</w:t>
      </w:r>
      <w:r w:rsidR="00DD472E">
        <w:rPr>
          <w:noProof/>
          <w:lang w:val="nb-NO"/>
        </w:rPr>
        <w:t xml:space="preserve"> anlegg i Norge, Sverige og Danmark</w:t>
      </w:r>
      <w:r w:rsidR="00DD3DFF">
        <w:rPr>
          <w:noProof/>
          <w:lang w:val="nb-NO"/>
        </w:rPr>
        <w:t>.</w:t>
      </w:r>
      <w:r w:rsidR="00994C3C">
        <w:rPr>
          <w:noProof/>
          <w:lang w:val="nb-NO"/>
        </w:rPr>
        <w:t xml:space="preserve"> På Skjetlein i Trøndelag har det siden</w:t>
      </w:r>
      <w:r w:rsidR="00963C27">
        <w:rPr>
          <w:noProof/>
          <w:lang w:val="nb-NO"/>
        </w:rPr>
        <w:t xml:space="preserve"> 2023 vært gressproduksjon mellom </w:t>
      </w:r>
      <w:r w:rsidR="005C51A4">
        <w:rPr>
          <w:noProof/>
          <w:lang w:val="nb-NO"/>
        </w:rPr>
        <w:t>fire rader med solcellepaneler, og resultater fra avlingsmålinge</w:t>
      </w:r>
      <w:r w:rsidR="00E81A8F">
        <w:rPr>
          <w:noProof/>
          <w:lang w:val="nb-NO"/>
        </w:rPr>
        <w:t>r</w:t>
      </w:r>
      <w:r w:rsidR="005C51A4">
        <w:rPr>
          <w:noProof/>
          <w:lang w:val="nb-NO"/>
        </w:rPr>
        <w:t xml:space="preserve"> viser </w:t>
      </w:r>
      <w:r w:rsidR="00D93BD0">
        <w:rPr>
          <w:noProof/>
          <w:lang w:val="nb-NO"/>
        </w:rPr>
        <w:t>liten</w:t>
      </w:r>
      <w:r w:rsidR="005C51A4">
        <w:rPr>
          <w:noProof/>
          <w:lang w:val="nb-NO"/>
        </w:rPr>
        <w:t xml:space="preserve"> forandring i forhold til u</w:t>
      </w:r>
      <w:r w:rsidR="00E762BA">
        <w:rPr>
          <w:noProof/>
          <w:lang w:val="nb-NO"/>
        </w:rPr>
        <w:t>påvirkede</w:t>
      </w:r>
      <w:r w:rsidR="00FA7F92">
        <w:rPr>
          <w:noProof/>
          <w:lang w:val="nb-NO"/>
        </w:rPr>
        <w:t xml:space="preserve"> referanseområder</w:t>
      </w:r>
      <w:r w:rsidR="00D93BD0">
        <w:rPr>
          <w:noProof/>
          <w:lang w:val="nb-NO"/>
        </w:rPr>
        <w:t xml:space="preserve"> (figur 2)</w:t>
      </w:r>
      <w:r w:rsidR="00FA7F92">
        <w:rPr>
          <w:noProof/>
          <w:lang w:val="nb-NO"/>
        </w:rPr>
        <w:t xml:space="preserve">.  Høsten 2024 ble det også installert et </w:t>
      </w:r>
      <w:r w:rsidR="00E762BA">
        <w:rPr>
          <w:noProof/>
          <w:lang w:val="nb-NO"/>
        </w:rPr>
        <w:t xml:space="preserve">tilsvarende </w:t>
      </w:r>
      <w:r w:rsidR="00FA7F92">
        <w:rPr>
          <w:noProof/>
          <w:lang w:val="nb-NO"/>
        </w:rPr>
        <w:t xml:space="preserve">anlegg </w:t>
      </w:r>
      <w:r w:rsidR="007E03B0">
        <w:rPr>
          <w:noProof/>
          <w:lang w:val="nb-NO"/>
        </w:rPr>
        <w:t>hos</w:t>
      </w:r>
      <w:r w:rsidR="00FA7F92">
        <w:rPr>
          <w:noProof/>
          <w:lang w:val="nb-NO"/>
        </w:rPr>
        <w:t xml:space="preserve"> NMBU på Ås, hvor det skal </w:t>
      </w:r>
      <w:r w:rsidR="004271E5">
        <w:rPr>
          <w:noProof/>
          <w:lang w:val="nb-NO"/>
        </w:rPr>
        <w:t>forskes på korn</w:t>
      </w:r>
      <w:r w:rsidR="002B22D1">
        <w:rPr>
          <w:noProof/>
          <w:lang w:val="nb-NO"/>
        </w:rPr>
        <w:t>avlinger</w:t>
      </w:r>
      <w:r w:rsidR="00E81A8F">
        <w:rPr>
          <w:noProof/>
          <w:lang w:val="nb-NO"/>
        </w:rPr>
        <w:t xml:space="preserve"> i tiden fremover</w:t>
      </w:r>
      <w:r w:rsidR="00D93BD0">
        <w:rPr>
          <w:noProof/>
          <w:lang w:val="nb-NO"/>
        </w:rPr>
        <w:t xml:space="preserve"> (figur 3)</w:t>
      </w:r>
      <w:r w:rsidR="002B22D1">
        <w:rPr>
          <w:noProof/>
          <w:lang w:val="nb-NO"/>
        </w:rPr>
        <w:t>.</w:t>
      </w:r>
    </w:p>
    <w:p w14:paraId="1A94656F" w14:textId="77777777" w:rsidR="00696C3E" w:rsidRDefault="00A4389B" w:rsidP="00696C3E">
      <w:pPr>
        <w:keepNext/>
        <w:jc w:val="both"/>
      </w:pPr>
      <w:r>
        <w:rPr>
          <w:noProof/>
          <w:lang w:val="nb-NO"/>
        </w:rPr>
        <w:drawing>
          <wp:inline distT="0" distB="0" distL="0" distR="0" wp14:anchorId="70AB8C84" wp14:editId="7D3A674F">
            <wp:extent cx="5905500" cy="3324129"/>
            <wp:effectExtent l="0" t="0" r="0" b="3810"/>
            <wp:docPr id="1693521930" name="Bilde 1" descr="Et bilde som inneholder gress, utendørs, himmel, gjer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21930" name="Bilde 1" descr="Et bilde som inneholder gress, utendørs, himmel, gjerd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376" cy="336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2286" w14:textId="493F10D6" w:rsidR="00696C3E" w:rsidRPr="006000FE" w:rsidRDefault="00696C3E" w:rsidP="00696C3E">
      <w:pPr>
        <w:pStyle w:val="Bildetekst"/>
        <w:jc w:val="both"/>
        <w:rPr>
          <w:lang w:val="nb-NO"/>
        </w:rPr>
      </w:pPr>
      <w:r w:rsidRPr="006000FE">
        <w:rPr>
          <w:lang w:val="nb-NO"/>
        </w:rPr>
        <w:t xml:space="preserve">Figur </w:t>
      </w:r>
      <w:r>
        <w:fldChar w:fldCharType="begin"/>
      </w:r>
      <w:r w:rsidRPr="006000FE">
        <w:rPr>
          <w:lang w:val="nb-NO"/>
        </w:rPr>
        <w:instrText xml:space="preserve"> SEQ Figur \* ARABIC </w:instrText>
      </w:r>
      <w:r>
        <w:fldChar w:fldCharType="separate"/>
      </w:r>
      <w:r w:rsidRPr="006000FE">
        <w:rPr>
          <w:noProof/>
          <w:lang w:val="nb-NO"/>
        </w:rPr>
        <w:t>2</w:t>
      </w:r>
      <w:r>
        <w:fldChar w:fldCharType="end"/>
      </w:r>
      <w:r w:rsidR="006000FE" w:rsidRPr="006000FE">
        <w:rPr>
          <w:lang w:val="nb-NO"/>
        </w:rPr>
        <w:t xml:space="preserve">: </w:t>
      </w:r>
      <w:r w:rsidR="00E12E44" w:rsidRPr="00E12E44">
        <w:rPr>
          <w:lang w:val="nb-NO"/>
        </w:rPr>
        <w:t xml:space="preserve">Vertikal </w:t>
      </w:r>
      <w:r w:rsidR="00E12E44">
        <w:rPr>
          <w:lang w:val="nb-NO"/>
        </w:rPr>
        <w:t>solpark</w:t>
      </w:r>
      <w:r w:rsidR="00E12E44" w:rsidRPr="00E12E44">
        <w:rPr>
          <w:lang w:val="nb-NO"/>
        </w:rPr>
        <w:t xml:space="preserve"> på Skjetlein vgs. i Trøndelag. Løsningen tillater </w:t>
      </w:r>
      <w:proofErr w:type="spellStart"/>
      <w:r w:rsidR="00E12E44" w:rsidRPr="00E12E44">
        <w:rPr>
          <w:lang w:val="nb-NO"/>
        </w:rPr>
        <w:t>gressproduksjon</w:t>
      </w:r>
      <w:proofErr w:type="spellEnd"/>
      <w:r w:rsidR="00E12E44" w:rsidRPr="00E12E44">
        <w:rPr>
          <w:lang w:val="nb-NO"/>
        </w:rPr>
        <w:t xml:space="preserve"> og beiting mellom panelradene</w:t>
      </w:r>
      <w:r w:rsidR="00ED731E">
        <w:rPr>
          <w:lang w:val="nb-NO"/>
        </w:rPr>
        <w:t xml:space="preserve"> (</w:t>
      </w:r>
      <w:proofErr w:type="spellStart"/>
      <w:r w:rsidR="00ED731E">
        <w:rPr>
          <w:lang w:val="nb-NO"/>
        </w:rPr>
        <w:t>Jøte</w:t>
      </w:r>
      <w:proofErr w:type="spellEnd"/>
      <w:r w:rsidR="00ED731E">
        <w:rPr>
          <w:lang w:val="nb-NO"/>
        </w:rPr>
        <w:t xml:space="preserve"> </w:t>
      </w:r>
      <w:proofErr w:type="spellStart"/>
      <w:r w:rsidR="00ED731E">
        <w:rPr>
          <w:lang w:val="nb-NO"/>
        </w:rPr>
        <w:t>Tøftaker</w:t>
      </w:r>
      <w:proofErr w:type="spellEnd"/>
      <w:r w:rsidR="00ED731E">
        <w:rPr>
          <w:lang w:val="nb-NO"/>
        </w:rPr>
        <w:t xml:space="preserve"> / NRK)</w:t>
      </w:r>
      <w:r w:rsidR="00E12E44" w:rsidRPr="00E12E44">
        <w:rPr>
          <w:lang w:val="nb-NO"/>
        </w:rPr>
        <w:t>.</w:t>
      </w:r>
    </w:p>
    <w:p w14:paraId="42FF3179" w14:textId="77777777" w:rsidR="00696C3E" w:rsidRPr="006000FE" w:rsidRDefault="001D452C" w:rsidP="00696C3E">
      <w:pPr>
        <w:keepNext/>
        <w:jc w:val="both"/>
        <w:rPr>
          <w:lang w:val="nb-NO"/>
        </w:rPr>
      </w:pPr>
      <w:r>
        <w:rPr>
          <w:lang w:val="nb-NO"/>
        </w:rPr>
        <w:lastRenderedPageBreak/>
        <w:t xml:space="preserve"> </w:t>
      </w:r>
      <w:r w:rsidR="00C0030D">
        <w:rPr>
          <w:noProof/>
          <w:lang w:val="nb-NO"/>
        </w:rPr>
        <w:drawing>
          <wp:inline distT="0" distB="0" distL="0" distR="0" wp14:anchorId="7BF55CD3" wp14:editId="119AD43C">
            <wp:extent cx="5880100" cy="4410075"/>
            <wp:effectExtent l="0" t="0" r="0" b="0"/>
            <wp:docPr id="696012430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12430" name="Bilde 6960124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065" cy="441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94BCB" w14:textId="188020A2" w:rsidR="00A94543" w:rsidRPr="00A94543" w:rsidRDefault="00696C3E" w:rsidP="00696C3E">
      <w:pPr>
        <w:pStyle w:val="Bildetekst"/>
        <w:jc w:val="both"/>
        <w:rPr>
          <w:lang w:val="nb-NO"/>
        </w:rPr>
      </w:pPr>
      <w:r w:rsidRPr="006000FE">
        <w:rPr>
          <w:lang w:val="nb-NO"/>
        </w:rPr>
        <w:t xml:space="preserve">Figur </w:t>
      </w:r>
      <w:r>
        <w:fldChar w:fldCharType="begin"/>
      </w:r>
      <w:r w:rsidRPr="006000FE">
        <w:rPr>
          <w:lang w:val="nb-NO"/>
        </w:rPr>
        <w:instrText xml:space="preserve"> SEQ Figur \* ARABIC </w:instrText>
      </w:r>
      <w:r>
        <w:fldChar w:fldCharType="separate"/>
      </w:r>
      <w:r w:rsidRPr="006000FE">
        <w:rPr>
          <w:noProof/>
          <w:lang w:val="nb-NO"/>
        </w:rPr>
        <w:t>3</w:t>
      </w:r>
      <w:r>
        <w:fldChar w:fldCharType="end"/>
      </w:r>
      <w:r w:rsidR="0000790E" w:rsidRPr="0000790E">
        <w:rPr>
          <w:lang w:val="nb-NO"/>
        </w:rPr>
        <w:t xml:space="preserve">: </w:t>
      </w:r>
      <w:r w:rsidR="00723C1C" w:rsidRPr="00723C1C">
        <w:rPr>
          <w:lang w:val="nb-NO"/>
        </w:rPr>
        <w:t xml:space="preserve">Forskningsanlegg </w:t>
      </w:r>
      <w:r w:rsidR="00723C1C">
        <w:rPr>
          <w:lang w:val="nb-NO"/>
        </w:rPr>
        <w:t>med</w:t>
      </w:r>
      <w:r w:rsidR="00723C1C" w:rsidRPr="00723C1C">
        <w:rPr>
          <w:lang w:val="nb-NO"/>
        </w:rPr>
        <w:t xml:space="preserve"> vertikal</w:t>
      </w:r>
      <w:r w:rsidR="006711BC">
        <w:rPr>
          <w:lang w:val="nb-NO"/>
        </w:rPr>
        <w:t>e</w:t>
      </w:r>
      <w:r w:rsidR="00723C1C" w:rsidRPr="00723C1C">
        <w:rPr>
          <w:lang w:val="nb-NO"/>
        </w:rPr>
        <w:t xml:space="preserve"> </w:t>
      </w:r>
      <w:r w:rsidR="00723C1C">
        <w:rPr>
          <w:lang w:val="nb-NO"/>
        </w:rPr>
        <w:t>solcellepaneler</w:t>
      </w:r>
      <w:r w:rsidR="00723C1C" w:rsidRPr="00723C1C">
        <w:rPr>
          <w:lang w:val="nb-NO"/>
        </w:rPr>
        <w:t xml:space="preserve"> på NMBU, Ås, der effekten på </w:t>
      </w:r>
      <w:r w:rsidR="00723C1C">
        <w:rPr>
          <w:lang w:val="nb-NO"/>
        </w:rPr>
        <w:t xml:space="preserve">blant annet </w:t>
      </w:r>
      <w:r w:rsidR="00723C1C" w:rsidRPr="00723C1C">
        <w:rPr>
          <w:lang w:val="nb-NO"/>
        </w:rPr>
        <w:t>kornavlinger skal studeres</w:t>
      </w:r>
      <w:r w:rsidR="00ED731E">
        <w:rPr>
          <w:lang w:val="nb-NO"/>
        </w:rPr>
        <w:t xml:space="preserve"> (Erlend Hustad Honningdalsnes)</w:t>
      </w:r>
      <w:r w:rsidR="00723C1C" w:rsidRPr="00723C1C">
        <w:rPr>
          <w:lang w:val="nb-NO"/>
        </w:rPr>
        <w:t>.</w:t>
      </w:r>
    </w:p>
    <w:p w14:paraId="3EA8C3D2" w14:textId="5B503A19" w:rsidR="000D3B1B" w:rsidRPr="00096B09" w:rsidRDefault="00A94543" w:rsidP="00A94543">
      <w:pPr>
        <w:jc w:val="both"/>
        <w:rPr>
          <w:lang w:val="nb-NO"/>
        </w:rPr>
      </w:pPr>
      <w:r w:rsidRPr="00A94543">
        <w:rPr>
          <w:lang w:val="nb-NO"/>
        </w:rPr>
        <w:t xml:space="preserve">Mer avanserte systemer inkluderer paneler </w:t>
      </w:r>
      <w:r w:rsidR="00877705">
        <w:rPr>
          <w:lang w:val="nb-NO"/>
        </w:rPr>
        <w:t xml:space="preserve">som er installert på roterende </w:t>
      </w:r>
      <w:r w:rsidR="00501E63">
        <w:rPr>
          <w:lang w:val="nb-NO"/>
        </w:rPr>
        <w:t>festesystem</w:t>
      </w:r>
      <w:r w:rsidR="007E03B0">
        <w:rPr>
          <w:lang w:val="nb-NO"/>
        </w:rPr>
        <w:t>er</w:t>
      </w:r>
      <w:r w:rsidR="00501E63">
        <w:rPr>
          <w:lang w:val="nb-NO"/>
        </w:rPr>
        <w:t xml:space="preserve"> som følger solen gjennom dagen, og som </w:t>
      </w:r>
      <w:r w:rsidR="00506FC6">
        <w:rPr>
          <w:lang w:val="nb-NO"/>
        </w:rPr>
        <w:t xml:space="preserve">dermed </w:t>
      </w:r>
      <w:r w:rsidR="00E81A8F">
        <w:rPr>
          <w:lang w:val="nb-NO"/>
        </w:rPr>
        <w:t>oppnår en høyere</w:t>
      </w:r>
      <w:r w:rsidR="00506FC6">
        <w:rPr>
          <w:lang w:val="nb-NO"/>
        </w:rPr>
        <w:t xml:space="preserve"> energiproduksjon</w:t>
      </w:r>
      <w:r w:rsidRPr="00A94543">
        <w:rPr>
          <w:lang w:val="nb-NO"/>
        </w:rPr>
        <w:t xml:space="preserve">. For </w:t>
      </w:r>
      <w:r w:rsidR="00506FC6">
        <w:rPr>
          <w:lang w:val="nb-NO"/>
        </w:rPr>
        <w:t>jord</w:t>
      </w:r>
      <w:r w:rsidRPr="00A94543">
        <w:rPr>
          <w:lang w:val="nb-NO"/>
        </w:rPr>
        <w:t xml:space="preserve">bruket er fordelen </w:t>
      </w:r>
      <w:r w:rsidR="00506FC6">
        <w:rPr>
          <w:lang w:val="nb-NO"/>
        </w:rPr>
        <w:t xml:space="preserve">med slike systemer </w:t>
      </w:r>
      <w:r w:rsidRPr="00A94543">
        <w:rPr>
          <w:lang w:val="nb-NO"/>
        </w:rPr>
        <w:t xml:space="preserve">at panelene kan </w:t>
      </w:r>
      <w:r w:rsidR="00E81A8F">
        <w:rPr>
          <w:lang w:val="nb-NO"/>
        </w:rPr>
        <w:t>plasseres</w:t>
      </w:r>
      <w:r w:rsidRPr="00A94543">
        <w:rPr>
          <w:lang w:val="nb-NO"/>
        </w:rPr>
        <w:t xml:space="preserve"> flatt eller </w:t>
      </w:r>
      <w:r w:rsidR="00506FC6">
        <w:rPr>
          <w:lang w:val="nb-NO"/>
        </w:rPr>
        <w:t xml:space="preserve">nesten </w:t>
      </w:r>
      <w:r w:rsidRPr="00A94543">
        <w:rPr>
          <w:lang w:val="nb-NO"/>
        </w:rPr>
        <w:t xml:space="preserve">loddrett når bonden skal kjøre på jordet med traktor og </w:t>
      </w:r>
      <w:r w:rsidR="003652DE">
        <w:rPr>
          <w:lang w:val="nb-NO"/>
        </w:rPr>
        <w:t xml:space="preserve">annet </w:t>
      </w:r>
      <w:r w:rsidRPr="00A94543">
        <w:rPr>
          <w:lang w:val="nb-NO"/>
        </w:rPr>
        <w:t>utstyr. Slike anlegg er allerede i drift i både Danmark og Sverige</w:t>
      </w:r>
      <w:r w:rsidR="00A47EC6">
        <w:rPr>
          <w:lang w:val="nb-NO"/>
        </w:rPr>
        <w:t xml:space="preserve">. </w:t>
      </w:r>
      <w:r w:rsidR="004C763B">
        <w:rPr>
          <w:lang w:val="nb-NO"/>
        </w:rPr>
        <w:t>Figur</w:t>
      </w:r>
      <w:r w:rsidR="00096B09">
        <w:rPr>
          <w:lang w:val="nb-NO"/>
        </w:rPr>
        <w:t xml:space="preserve"> 4</w:t>
      </w:r>
      <w:r w:rsidR="00096B09" w:rsidRPr="00096B09">
        <w:rPr>
          <w:lang w:val="nb-NO"/>
        </w:rPr>
        <w:t xml:space="preserve"> </w:t>
      </w:r>
      <w:r w:rsidR="00004BFB">
        <w:rPr>
          <w:lang w:val="nb-NO"/>
        </w:rPr>
        <w:t>viser</w:t>
      </w:r>
      <w:r w:rsidR="00096B09" w:rsidRPr="00096B09">
        <w:rPr>
          <w:lang w:val="nb-NO"/>
        </w:rPr>
        <w:t xml:space="preserve"> et </w:t>
      </w:r>
      <w:r w:rsidR="00E81A8F">
        <w:rPr>
          <w:lang w:val="nb-NO"/>
        </w:rPr>
        <w:t xml:space="preserve">slikt </w:t>
      </w:r>
      <w:r w:rsidR="00096B09" w:rsidRPr="00096B09">
        <w:rPr>
          <w:lang w:val="nb-NO"/>
        </w:rPr>
        <w:t xml:space="preserve">anlegg i </w:t>
      </w:r>
      <w:proofErr w:type="spellStart"/>
      <w:r w:rsidR="00096B09" w:rsidRPr="00096B09">
        <w:rPr>
          <w:lang w:val="nb-NO"/>
        </w:rPr>
        <w:t>Fl</w:t>
      </w:r>
      <w:r w:rsidR="00494AC2">
        <w:rPr>
          <w:lang w:val="nb-NO"/>
        </w:rPr>
        <w:t>a</w:t>
      </w:r>
      <w:r w:rsidR="00096B09" w:rsidRPr="00096B09">
        <w:rPr>
          <w:lang w:val="nb-NO"/>
        </w:rPr>
        <w:t>kkebjerg</w:t>
      </w:r>
      <w:proofErr w:type="spellEnd"/>
      <w:r w:rsidR="00096B09" w:rsidRPr="00096B09">
        <w:rPr>
          <w:lang w:val="nb-NO"/>
        </w:rPr>
        <w:t xml:space="preserve">, Danmark. Siden 2023 har dette anlegget på to hektar forsynt 200 husstander med strøm. Samtidig dyrkes det </w:t>
      </w:r>
      <w:r w:rsidR="006F55FA">
        <w:rPr>
          <w:lang w:val="nb-NO"/>
        </w:rPr>
        <w:t>flere</w:t>
      </w:r>
      <w:r w:rsidR="00096B09" w:rsidRPr="00096B09">
        <w:rPr>
          <w:lang w:val="nb-NO"/>
        </w:rPr>
        <w:t xml:space="preserve"> ulike vekster på arealet, som brødhvete, rug, maltbygg, havre, hestebønner, bokhvete og blandinger av bygg og erter</w:t>
      </w:r>
      <w:r w:rsidR="008C7A75">
        <w:rPr>
          <w:lang w:val="nb-NO"/>
        </w:rPr>
        <w:t xml:space="preserve"> [</w:t>
      </w:r>
      <w:hyperlink r:id="rId14" w:history="1">
        <w:r w:rsidR="008C7A75">
          <w:rPr>
            <w:rStyle w:val="Hyperkobling"/>
            <w:lang w:val="nb-NO"/>
          </w:rPr>
          <w:t>REF</w:t>
        </w:r>
      </w:hyperlink>
      <w:r w:rsidR="008C7A75">
        <w:rPr>
          <w:lang w:val="nb-NO"/>
        </w:rPr>
        <w:t>]</w:t>
      </w:r>
      <w:r w:rsidR="00096B09" w:rsidRPr="00096B09">
        <w:rPr>
          <w:lang w:val="nb-NO"/>
        </w:rPr>
        <w:t>.</w:t>
      </w:r>
    </w:p>
    <w:p w14:paraId="7ACB990C" w14:textId="131D02A2" w:rsidR="00696C3E" w:rsidRDefault="004B39EF" w:rsidP="00696C3E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4C968FC9" wp14:editId="0FAC782C">
            <wp:extent cx="6007100" cy="4506608"/>
            <wp:effectExtent l="0" t="0" r="0" b="1905"/>
            <wp:docPr id="2007849086" name="Bilde 1" descr="Et bilde som inneholder himmel, utendørs, sky, av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49086" name="Bilde 1" descr="Et bilde som inneholder himmel, utendørs, sky, avling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79" cy="452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D621E" w14:textId="4B959D35" w:rsidR="00A94543" w:rsidRPr="00A94543" w:rsidRDefault="00696C3E" w:rsidP="00696C3E">
      <w:pPr>
        <w:pStyle w:val="Bildetekst"/>
        <w:jc w:val="both"/>
        <w:rPr>
          <w:lang w:val="nb-NO"/>
        </w:rPr>
      </w:pPr>
      <w:r w:rsidRPr="00DF4B7F">
        <w:rPr>
          <w:lang w:val="nb-NO"/>
        </w:rPr>
        <w:t xml:space="preserve">Figur </w:t>
      </w:r>
      <w:r>
        <w:fldChar w:fldCharType="begin"/>
      </w:r>
      <w:r w:rsidRPr="00DF4B7F">
        <w:rPr>
          <w:lang w:val="nb-NO"/>
        </w:rPr>
        <w:instrText xml:space="preserve"> SEQ Figur \* ARABIC </w:instrText>
      </w:r>
      <w:r>
        <w:fldChar w:fldCharType="separate"/>
      </w:r>
      <w:r w:rsidRPr="00DF4B7F">
        <w:rPr>
          <w:noProof/>
          <w:lang w:val="nb-NO"/>
        </w:rPr>
        <w:t>4</w:t>
      </w:r>
      <w:r>
        <w:fldChar w:fldCharType="end"/>
      </w:r>
      <w:r w:rsidR="00487A04" w:rsidRPr="00DF4B7F">
        <w:rPr>
          <w:lang w:val="nb-NO"/>
        </w:rPr>
        <w:t xml:space="preserve">: </w:t>
      </w:r>
      <w:r w:rsidR="00FE5C95" w:rsidRPr="00FE5C95">
        <w:rPr>
          <w:lang w:val="nb-NO"/>
        </w:rPr>
        <w:t xml:space="preserve">Kombinert drift med plantedyrking mellom </w:t>
      </w:r>
      <w:r w:rsidR="00FE5C95">
        <w:rPr>
          <w:lang w:val="nb-NO"/>
        </w:rPr>
        <w:t xml:space="preserve">roterende </w:t>
      </w:r>
      <w:r w:rsidR="00FE5C95" w:rsidRPr="00FE5C95">
        <w:rPr>
          <w:lang w:val="nb-NO"/>
        </w:rPr>
        <w:t>solcellepaneler</w:t>
      </w:r>
      <w:r w:rsidR="00FE5C95">
        <w:rPr>
          <w:lang w:val="nb-NO"/>
        </w:rPr>
        <w:t xml:space="preserve"> i </w:t>
      </w:r>
      <w:proofErr w:type="spellStart"/>
      <w:r w:rsidR="00FE5C95">
        <w:rPr>
          <w:lang w:val="nb-NO"/>
        </w:rPr>
        <w:t>Fl</w:t>
      </w:r>
      <w:r w:rsidR="00494AC2">
        <w:rPr>
          <w:lang w:val="nb-NO"/>
        </w:rPr>
        <w:t>a</w:t>
      </w:r>
      <w:r w:rsidR="00FE5C95">
        <w:rPr>
          <w:lang w:val="nb-NO"/>
        </w:rPr>
        <w:t>kkebjerg</w:t>
      </w:r>
      <w:proofErr w:type="spellEnd"/>
      <w:r w:rsidR="00FE5C95">
        <w:rPr>
          <w:lang w:val="nb-NO"/>
        </w:rPr>
        <w:t>, Danmark</w:t>
      </w:r>
      <w:r w:rsidR="00492167">
        <w:rPr>
          <w:lang w:val="nb-NO"/>
        </w:rPr>
        <w:t xml:space="preserve"> (Johannes Ravn Jørgensen</w:t>
      </w:r>
      <w:r w:rsidR="00987215">
        <w:rPr>
          <w:lang w:val="nb-NO"/>
        </w:rPr>
        <w:t xml:space="preserve"> - Agrivolt</w:t>
      </w:r>
      <w:r w:rsidR="00492167">
        <w:rPr>
          <w:lang w:val="nb-NO"/>
        </w:rPr>
        <w:t>)</w:t>
      </w:r>
      <w:r w:rsidR="00FE5C95">
        <w:rPr>
          <w:lang w:val="nb-NO"/>
        </w:rPr>
        <w:t>.</w:t>
      </w:r>
    </w:p>
    <w:p w14:paraId="6F80A570" w14:textId="00697C49" w:rsidR="004C763B" w:rsidRDefault="00DF4B7F" w:rsidP="00A94543">
      <w:pPr>
        <w:jc w:val="both"/>
        <w:rPr>
          <w:lang w:val="nb-NO"/>
        </w:rPr>
      </w:pPr>
      <w:r>
        <w:rPr>
          <w:lang w:val="nb-NO"/>
        </w:rPr>
        <w:t>D</w:t>
      </w:r>
      <w:r w:rsidR="00A94543" w:rsidRPr="00A94543">
        <w:rPr>
          <w:lang w:val="nb-NO"/>
        </w:rPr>
        <w:t xml:space="preserve">et </w:t>
      </w:r>
      <w:r>
        <w:rPr>
          <w:lang w:val="nb-NO"/>
        </w:rPr>
        <w:t xml:space="preserve">er også mulig å plassere </w:t>
      </w:r>
      <w:r w:rsidR="00004BFB">
        <w:rPr>
          <w:lang w:val="nb-NO"/>
        </w:rPr>
        <w:t>solcellepaneler</w:t>
      </w:r>
      <w:r w:rsidR="00A94543" w:rsidRPr="00A94543">
        <w:rPr>
          <w:lang w:val="nb-NO"/>
        </w:rPr>
        <w:t xml:space="preserve"> som et tak over avlinge</w:t>
      </w:r>
      <w:r>
        <w:rPr>
          <w:lang w:val="nb-NO"/>
        </w:rPr>
        <w:t>r</w:t>
      </w:r>
      <w:r w:rsidR="001314FF">
        <w:rPr>
          <w:lang w:val="nb-NO"/>
        </w:rPr>
        <w:t xml:space="preserve"> (figur 5)</w:t>
      </w:r>
      <w:r w:rsidR="00A94543" w:rsidRPr="00A94543">
        <w:rPr>
          <w:lang w:val="nb-NO"/>
        </w:rPr>
        <w:t xml:space="preserve">. Dette er </w:t>
      </w:r>
      <w:r w:rsidR="007D05B0">
        <w:rPr>
          <w:lang w:val="nb-NO"/>
        </w:rPr>
        <w:t>spesielt</w:t>
      </w:r>
      <w:r w:rsidR="00A94543" w:rsidRPr="00A94543">
        <w:rPr>
          <w:lang w:val="nb-NO"/>
        </w:rPr>
        <w:t xml:space="preserve"> aktuelt for frukttrær og bærbusker, hvor panelene kan beskytte mot </w:t>
      </w:r>
      <w:r w:rsidR="00E81A8F">
        <w:rPr>
          <w:lang w:val="nb-NO"/>
        </w:rPr>
        <w:t>ekstremvær som hagl og styrtregn</w:t>
      </w:r>
      <w:r w:rsidR="00A94543" w:rsidRPr="00A94543">
        <w:rPr>
          <w:lang w:val="nb-NO"/>
        </w:rPr>
        <w:t>. Slike anlegg er blitt relativt</w:t>
      </w:r>
      <w:r w:rsidR="00253544">
        <w:rPr>
          <w:lang w:val="nb-NO"/>
        </w:rPr>
        <w:t xml:space="preserve"> </w:t>
      </w:r>
      <w:r w:rsidR="00E3120D">
        <w:rPr>
          <w:lang w:val="nb-NO"/>
        </w:rPr>
        <w:t>vanlig</w:t>
      </w:r>
      <w:r w:rsidR="004C763B">
        <w:rPr>
          <w:lang w:val="nb-NO"/>
        </w:rPr>
        <w:t>e</w:t>
      </w:r>
      <w:r w:rsidR="00E3120D">
        <w:rPr>
          <w:lang w:val="nb-NO"/>
        </w:rPr>
        <w:t xml:space="preserve"> i Europa</w:t>
      </w:r>
      <w:r w:rsidR="007D05B0">
        <w:rPr>
          <w:lang w:val="nb-NO"/>
        </w:rPr>
        <w:t>,</w:t>
      </w:r>
      <w:r w:rsidR="00004BFB">
        <w:rPr>
          <w:lang w:val="nb-NO"/>
        </w:rPr>
        <w:t xml:space="preserve"> hvor panelene</w:t>
      </w:r>
      <w:r w:rsidR="00E3120D">
        <w:rPr>
          <w:lang w:val="nb-NO"/>
        </w:rPr>
        <w:t xml:space="preserve"> samtidig kan </w:t>
      </w:r>
      <w:r w:rsidR="004A0DBE">
        <w:rPr>
          <w:lang w:val="nb-NO"/>
        </w:rPr>
        <w:t>gi skygge og redusere</w:t>
      </w:r>
      <w:r w:rsidR="00E3120D">
        <w:rPr>
          <w:lang w:val="nb-NO"/>
        </w:rPr>
        <w:t xml:space="preserve"> </w:t>
      </w:r>
      <w:r w:rsidR="00B4170E">
        <w:rPr>
          <w:lang w:val="nb-NO"/>
        </w:rPr>
        <w:t>fordamp</w:t>
      </w:r>
      <w:r w:rsidR="0063600E">
        <w:rPr>
          <w:lang w:val="nb-NO"/>
        </w:rPr>
        <w:t>n</w:t>
      </w:r>
      <w:r w:rsidR="00B4170E">
        <w:rPr>
          <w:lang w:val="nb-NO"/>
        </w:rPr>
        <w:t>ing</w:t>
      </w:r>
      <w:r w:rsidR="00CB226A">
        <w:rPr>
          <w:lang w:val="nb-NO"/>
        </w:rPr>
        <w:t xml:space="preserve"> i tørre </w:t>
      </w:r>
      <w:r w:rsidR="00004BFB">
        <w:rPr>
          <w:lang w:val="nb-NO"/>
        </w:rPr>
        <w:t>områder</w:t>
      </w:r>
      <w:r w:rsidR="00A94543" w:rsidRPr="00A94543">
        <w:rPr>
          <w:lang w:val="nb-NO"/>
        </w:rPr>
        <w:t xml:space="preserve">. </w:t>
      </w:r>
      <w:r w:rsidR="004C763B">
        <w:rPr>
          <w:lang w:val="nb-NO"/>
        </w:rPr>
        <w:t xml:space="preserve">Per i dag finnes det </w:t>
      </w:r>
      <w:r w:rsidR="00B4170E">
        <w:rPr>
          <w:lang w:val="nb-NO"/>
        </w:rPr>
        <w:t>ikke</w:t>
      </w:r>
      <w:r w:rsidR="004C763B">
        <w:rPr>
          <w:lang w:val="nb-NO"/>
        </w:rPr>
        <w:t xml:space="preserve"> slike anlegg i Norden</w:t>
      </w:r>
      <w:r w:rsidR="00B4170E">
        <w:rPr>
          <w:lang w:val="nb-NO"/>
        </w:rPr>
        <w:t>.</w:t>
      </w:r>
    </w:p>
    <w:p w14:paraId="1B66E8A9" w14:textId="77777777" w:rsidR="00696C3E" w:rsidRDefault="00EF5094" w:rsidP="00696C3E">
      <w:pPr>
        <w:keepNext/>
        <w:jc w:val="both"/>
      </w:pPr>
      <w:r>
        <w:rPr>
          <w:i/>
          <w:iCs/>
          <w:noProof/>
          <w:lang w:val="nb-NO"/>
        </w:rPr>
        <w:lastRenderedPageBreak/>
        <w:drawing>
          <wp:inline distT="0" distB="0" distL="0" distR="0" wp14:anchorId="3FA9A8B3" wp14:editId="699776A6">
            <wp:extent cx="5938304" cy="4457700"/>
            <wp:effectExtent l="0" t="0" r="5715" b="0"/>
            <wp:docPr id="86565962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18" cy="44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1D57" w14:textId="408D6AC6" w:rsidR="00B30FD7" w:rsidRDefault="00696C3E" w:rsidP="00696C3E">
      <w:pPr>
        <w:pStyle w:val="Bildetekst"/>
        <w:jc w:val="both"/>
        <w:rPr>
          <w:lang w:val="nb-NO"/>
        </w:rPr>
      </w:pPr>
      <w:r w:rsidRPr="00F80C70">
        <w:rPr>
          <w:lang w:val="nb-NO"/>
        </w:rPr>
        <w:t xml:space="preserve">Figur </w:t>
      </w:r>
      <w:r>
        <w:fldChar w:fldCharType="begin"/>
      </w:r>
      <w:r w:rsidRPr="00F80C70">
        <w:rPr>
          <w:lang w:val="nb-NO"/>
        </w:rPr>
        <w:instrText xml:space="preserve"> SEQ Figur \* ARABIC </w:instrText>
      </w:r>
      <w:r>
        <w:fldChar w:fldCharType="separate"/>
      </w:r>
      <w:r w:rsidRPr="00F80C70">
        <w:rPr>
          <w:noProof/>
          <w:lang w:val="nb-NO"/>
        </w:rPr>
        <w:t>5</w:t>
      </w:r>
      <w:r>
        <w:fldChar w:fldCharType="end"/>
      </w:r>
      <w:r w:rsidR="005E3B49" w:rsidRPr="005E3B49">
        <w:rPr>
          <w:rFonts w:ascii="Arial" w:hAnsi="Arial" w:cs="Arial"/>
          <w:i w:val="0"/>
          <w:iCs w:val="0"/>
          <w:color w:val="1A1C1E"/>
          <w:sz w:val="21"/>
          <w:szCs w:val="21"/>
          <w:shd w:val="clear" w:color="auto" w:fill="FFFFFF"/>
          <w:lang w:val="nb-NO"/>
        </w:rPr>
        <w:t xml:space="preserve"> </w:t>
      </w:r>
      <w:r w:rsidR="005E3B49" w:rsidRPr="005E3B49">
        <w:rPr>
          <w:lang w:val="nb-NO"/>
        </w:rPr>
        <w:t xml:space="preserve">Solcellepaneler </w:t>
      </w:r>
      <w:r w:rsidR="005E3B49">
        <w:rPr>
          <w:lang w:val="nb-NO"/>
        </w:rPr>
        <w:t xml:space="preserve">med ekstra avstand mellom solcellene i hvert panel plassert </w:t>
      </w:r>
      <w:r w:rsidR="005E3B49" w:rsidRPr="005E3B49">
        <w:rPr>
          <w:lang w:val="nb-NO"/>
        </w:rPr>
        <w:t xml:space="preserve">som </w:t>
      </w:r>
      <w:r w:rsidR="004C05E2">
        <w:rPr>
          <w:lang w:val="nb-NO"/>
        </w:rPr>
        <w:t xml:space="preserve">et </w:t>
      </w:r>
      <w:r w:rsidR="005E3B49" w:rsidRPr="005E3B49">
        <w:rPr>
          <w:lang w:val="nb-NO"/>
        </w:rPr>
        <w:t>tak over eple</w:t>
      </w:r>
      <w:r w:rsidR="00C16413">
        <w:rPr>
          <w:lang w:val="nb-NO"/>
        </w:rPr>
        <w:t>trær</w:t>
      </w:r>
      <w:r w:rsidR="006824EE">
        <w:rPr>
          <w:lang w:val="nb-NO"/>
        </w:rPr>
        <w:t xml:space="preserve"> i </w:t>
      </w:r>
      <w:proofErr w:type="spellStart"/>
      <w:r w:rsidR="006824EE">
        <w:rPr>
          <w:lang w:val="nb-NO"/>
        </w:rPr>
        <w:t>Kressbronn</w:t>
      </w:r>
      <w:proofErr w:type="spellEnd"/>
      <w:r w:rsidR="006824EE">
        <w:rPr>
          <w:lang w:val="nb-NO"/>
        </w:rPr>
        <w:t>, Tyskland</w:t>
      </w:r>
      <w:r w:rsidR="005E3B49" w:rsidRPr="005E3B49">
        <w:rPr>
          <w:lang w:val="nb-NO"/>
        </w:rPr>
        <w:t>. Anlegget produserer strøm og beskytter avlingen mot ekstremvær</w:t>
      </w:r>
      <w:r w:rsidR="00C16413">
        <w:rPr>
          <w:lang w:val="nb-NO"/>
        </w:rPr>
        <w:t xml:space="preserve"> (</w:t>
      </w:r>
      <w:proofErr w:type="spellStart"/>
      <w:r w:rsidR="00C16413" w:rsidRPr="00C16413">
        <w:fldChar w:fldCharType="begin"/>
      </w:r>
      <w:r w:rsidR="00C16413" w:rsidRPr="00C16413">
        <w:rPr>
          <w:lang w:val="nb-NO"/>
        </w:rPr>
        <w:instrText>HYPERLINK "https://openverse.org/image/e4c3973d-b4eb-41ac-874d-b5440090b6a9?q=agri-pv"</w:instrText>
      </w:r>
      <w:r w:rsidR="00C16413" w:rsidRPr="00C16413">
        <w:fldChar w:fldCharType="separate"/>
      </w:r>
      <w:r w:rsidR="00C16413" w:rsidRPr="00C16413">
        <w:rPr>
          <w:rStyle w:val="Hyperkobling"/>
          <w:lang w:val="nb-NO"/>
        </w:rPr>
        <w:t>Agri</w:t>
      </w:r>
      <w:proofErr w:type="spellEnd"/>
      <w:r w:rsidR="00C16413" w:rsidRPr="00C16413">
        <w:rPr>
          <w:rStyle w:val="Hyperkobling"/>
          <w:lang w:val="nb-NO"/>
        </w:rPr>
        <w:t>-PV-</w:t>
      </w:r>
      <w:proofErr w:type="spellStart"/>
      <w:r w:rsidR="00C16413" w:rsidRPr="00C16413">
        <w:rPr>
          <w:rStyle w:val="Hyperkobling"/>
          <w:lang w:val="nb-NO"/>
        </w:rPr>
        <w:t>Anlage</w:t>
      </w:r>
      <w:proofErr w:type="spellEnd"/>
      <w:r w:rsidR="00C16413" w:rsidRPr="00C16413">
        <w:rPr>
          <w:rStyle w:val="Hyperkobling"/>
          <w:lang w:val="nb-NO"/>
        </w:rPr>
        <w:t xml:space="preserve"> </w:t>
      </w:r>
      <w:proofErr w:type="spellStart"/>
      <w:r w:rsidR="00C16413" w:rsidRPr="00C16413">
        <w:rPr>
          <w:rStyle w:val="Hyperkobling"/>
          <w:lang w:val="nb-NO"/>
        </w:rPr>
        <w:t>Kressbronn</w:t>
      </w:r>
      <w:proofErr w:type="spellEnd"/>
      <w:r w:rsidR="00C16413" w:rsidRPr="00C16413">
        <w:rPr>
          <w:rStyle w:val="Hyperkobling"/>
          <w:lang w:val="nb-NO"/>
        </w:rPr>
        <w:t xml:space="preserve"> | </w:t>
      </w:r>
      <w:proofErr w:type="spellStart"/>
      <w:r w:rsidR="00C16413" w:rsidRPr="00C16413">
        <w:rPr>
          <w:rStyle w:val="Hyperkobling"/>
          <w:lang w:val="nb-NO"/>
        </w:rPr>
        <w:t>Openverse</w:t>
      </w:r>
      <w:proofErr w:type="spellEnd"/>
      <w:r w:rsidR="00C16413" w:rsidRPr="00C16413">
        <w:rPr>
          <w:lang w:val="nb-NO"/>
        </w:rPr>
        <w:fldChar w:fldCharType="end"/>
      </w:r>
      <w:r w:rsidR="00C16413">
        <w:rPr>
          <w:lang w:val="nb-NO"/>
        </w:rPr>
        <w:t>)</w:t>
      </w:r>
      <w:r w:rsidR="005E3B49">
        <w:rPr>
          <w:lang w:val="nb-NO"/>
        </w:rPr>
        <w:t>.</w:t>
      </w:r>
    </w:p>
    <w:p w14:paraId="5094812A" w14:textId="58DAAA34" w:rsidR="001932CB" w:rsidRPr="00A94543" w:rsidRDefault="008C2ED8" w:rsidP="00A94543">
      <w:pPr>
        <w:jc w:val="both"/>
        <w:rPr>
          <w:lang w:val="nb-NO"/>
        </w:rPr>
      </w:pPr>
      <w:r>
        <w:rPr>
          <w:lang w:val="nb-NO"/>
        </w:rPr>
        <w:t>Solcelle</w:t>
      </w:r>
      <w:r w:rsidRPr="008C2ED8">
        <w:rPr>
          <w:lang w:val="nb-NO"/>
        </w:rPr>
        <w:t xml:space="preserve">paneler kan også plasseres på drivhustak eller over åkrer med grønnsaker og korn, selv om systemer over åpen mark har en merkostnad som </w:t>
      </w:r>
      <w:r>
        <w:rPr>
          <w:lang w:val="nb-NO"/>
        </w:rPr>
        <w:t xml:space="preserve">kanskje </w:t>
      </w:r>
      <w:r w:rsidRPr="008C2ED8">
        <w:rPr>
          <w:lang w:val="nb-NO"/>
        </w:rPr>
        <w:t>gjør dem mindre aktuelle i Norge på kort sikt.</w:t>
      </w:r>
    </w:p>
    <w:p w14:paraId="62D7E541" w14:textId="57BD4EAF" w:rsidR="00A94543" w:rsidRPr="00A94543" w:rsidRDefault="00086647" w:rsidP="00A94543">
      <w:pPr>
        <w:jc w:val="both"/>
        <w:rPr>
          <w:lang w:val="nb-NO"/>
        </w:rPr>
      </w:pPr>
      <w:r>
        <w:rPr>
          <w:b/>
          <w:bCs/>
          <w:lang w:val="nb-NO"/>
        </w:rPr>
        <w:t>Klimatilpasning for</w:t>
      </w:r>
      <w:r w:rsidR="00A94543" w:rsidRPr="00A94543">
        <w:rPr>
          <w:b/>
          <w:bCs/>
          <w:lang w:val="nb-NO"/>
        </w:rPr>
        <w:t xml:space="preserve"> norsk landbruk</w:t>
      </w:r>
    </w:p>
    <w:p w14:paraId="0F82E96D" w14:textId="2CB80481" w:rsidR="00A94543" w:rsidRPr="00A94543" w:rsidRDefault="00493ED9" w:rsidP="00A94543">
      <w:pPr>
        <w:jc w:val="both"/>
        <w:rPr>
          <w:lang w:val="nb-NO"/>
        </w:rPr>
      </w:pPr>
      <w:r>
        <w:rPr>
          <w:lang w:val="nb-NO"/>
        </w:rPr>
        <w:t>Som tidligere nevnt,</w:t>
      </w:r>
      <w:r w:rsidR="00A94543" w:rsidRPr="00A94543">
        <w:rPr>
          <w:lang w:val="nb-NO"/>
        </w:rPr>
        <w:t xml:space="preserve"> kan </w:t>
      </w:r>
      <w:r>
        <w:rPr>
          <w:lang w:val="nb-NO"/>
        </w:rPr>
        <w:t xml:space="preserve">slike </w:t>
      </w:r>
      <w:proofErr w:type="spellStart"/>
      <w:r w:rsidR="00781787">
        <w:rPr>
          <w:lang w:val="nb-NO"/>
        </w:rPr>
        <w:t>agri</w:t>
      </w:r>
      <w:proofErr w:type="spellEnd"/>
      <w:r w:rsidR="00781787">
        <w:rPr>
          <w:lang w:val="nb-NO"/>
        </w:rPr>
        <w:t>-PV</w:t>
      </w:r>
      <w:r>
        <w:rPr>
          <w:lang w:val="nb-NO"/>
        </w:rPr>
        <w:t xml:space="preserve"> bidra </w:t>
      </w:r>
      <w:r w:rsidR="00AF65FF">
        <w:rPr>
          <w:lang w:val="nb-NO"/>
        </w:rPr>
        <w:t>til</w:t>
      </w:r>
      <w:r w:rsidR="00A94543" w:rsidRPr="00A94543">
        <w:rPr>
          <w:lang w:val="nb-NO"/>
        </w:rPr>
        <w:t xml:space="preserve"> </w:t>
      </w:r>
      <w:r>
        <w:rPr>
          <w:lang w:val="nb-NO"/>
        </w:rPr>
        <w:t>å beskytte avlinger mot ekstremvær.</w:t>
      </w:r>
      <w:r w:rsidR="00D174A1">
        <w:rPr>
          <w:lang w:val="nb-NO"/>
        </w:rPr>
        <w:t xml:space="preserve"> De produserer også skygge, bremser vind, og stabiliserer temperaturer og fuktighetsnivå. </w:t>
      </w:r>
      <w:r w:rsidR="00F01D4A">
        <w:rPr>
          <w:lang w:val="nb-NO"/>
        </w:rPr>
        <w:t xml:space="preserve">Ved å tilpasse solcelleparken til avlingen, vil man kunne oppnå </w:t>
      </w:r>
      <w:r w:rsidR="0095503B">
        <w:rPr>
          <w:lang w:val="nb-NO"/>
        </w:rPr>
        <w:t xml:space="preserve">gunstige vekstvilkår som kan redusere </w:t>
      </w:r>
      <w:r w:rsidR="00781787">
        <w:rPr>
          <w:lang w:val="nb-NO"/>
        </w:rPr>
        <w:t>negative</w:t>
      </w:r>
      <w:r w:rsidR="0095503B">
        <w:rPr>
          <w:lang w:val="nb-NO"/>
        </w:rPr>
        <w:t xml:space="preserve"> svingninger i avlingsnivå.</w:t>
      </w:r>
    </w:p>
    <w:p w14:paraId="2C41A2E9" w14:textId="081621AF" w:rsidR="00A94543" w:rsidRDefault="00A94543" w:rsidP="00A94543">
      <w:pPr>
        <w:jc w:val="both"/>
        <w:rPr>
          <w:lang w:val="nb-NO"/>
        </w:rPr>
      </w:pPr>
      <w:r w:rsidRPr="00A94543">
        <w:rPr>
          <w:lang w:val="nb-NO"/>
        </w:rPr>
        <w:t xml:space="preserve">I tørre og varme somre, slik vi opplevde i 2018 og 2023, kan skyggen fra panelene redusere </w:t>
      </w:r>
      <w:r w:rsidR="00CD7A17">
        <w:rPr>
          <w:lang w:val="nb-NO"/>
        </w:rPr>
        <w:t>vannforbruket og temperature</w:t>
      </w:r>
      <w:r w:rsidR="00CA10EE">
        <w:rPr>
          <w:lang w:val="nb-NO"/>
        </w:rPr>
        <w:t>n</w:t>
      </w:r>
      <w:r w:rsidRPr="00A94543">
        <w:rPr>
          <w:lang w:val="nb-NO"/>
        </w:rPr>
        <w:t xml:space="preserve">. </w:t>
      </w:r>
      <w:r w:rsidR="007B21BF">
        <w:rPr>
          <w:lang w:val="nb-NO"/>
        </w:rPr>
        <w:t xml:space="preserve">Det ble vist i flere anlegg i Europa </w:t>
      </w:r>
      <w:r w:rsidR="00CD7A17">
        <w:rPr>
          <w:lang w:val="nb-NO"/>
        </w:rPr>
        <w:t>at avlingene inne i slike kombinerte anlegg hadde mindre tap enn avlinger som var fullt eksponert mot værforholdene</w:t>
      </w:r>
      <w:r w:rsidR="00941864">
        <w:rPr>
          <w:lang w:val="nb-NO"/>
        </w:rPr>
        <w:t xml:space="preserve"> [</w:t>
      </w:r>
      <w:hyperlink r:id="rId17" w:history="1">
        <w:r w:rsidR="00941864">
          <w:rPr>
            <w:rStyle w:val="Hyperkobling"/>
            <w:lang w:val="nb-NO"/>
          </w:rPr>
          <w:t>REF</w:t>
        </w:r>
      </w:hyperlink>
      <w:r w:rsidR="00941864">
        <w:rPr>
          <w:lang w:val="nb-NO"/>
        </w:rPr>
        <w:t>]</w:t>
      </w:r>
      <w:r w:rsidR="00CD7A17">
        <w:rPr>
          <w:lang w:val="nb-NO"/>
        </w:rPr>
        <w:t xml:space="preserve">. </w:t>
      </w:r>
      <w:r w:rsidR="00F33615">
        <w:rPr>
          <w:lang w:val="nb-NO"/>
        </w:rPr>
        <w:t>Ved å</w:t>
      </w:r>
      <w:r w:rsidRPr="00A94543">
        <w:rPr>
          <w:lang w:val="nb-NO"/>
        </w:rPr>
        <w:t xml:space="preserve"> minske tørkestresset på plantene kan </w:t>
      </w:r>
      <w:r w:rsidR="0046637B">
        <w:rPr>
          <w:lang w:val="nb-NO"/>
        </w:rPr>
        <w:t xml:space="preserve">slike anlegg altså </w:t>
      </w:r>
      <w:r w:rsidRPr="00A94543">
        <w:rPr>
          <w:lang w:val="nb-NO"/>
        </w:rPr>
        <w:t>føre til både større avlinger og høyere kvalitet i krevende år.</w:t>
      </w:r>
    </w:p>
    <w:p w14:paraId="36B7090C" w14:textId="7AFA5856" w:rsidR="003E035D" w:rsidRPr="00A94543" w:rsidRDefault="00452C78" w:rsidP="00A94543">
      <w:pPr>
        <w:jc w:val="both"/>
        <w:rPr>
          <w:lang w:val="nb-NO"/>
        </w:rPr>
      </w:pPr>
      <w:r>
        <w:rPr>
          <w:lang w:val="nb-NO"/>
        </w:rPr>
        <w:lastRenderedPageBreak/>
        <w:t>Selv om det finnes fordeler, er det også slik at de fleste avlinger vil reduseres d</w:t>
      </w:r>
      <w:r w:rsidR="003E035D">
        <w:rPr>
          <w:lang w:val="nb-NO"/>
        </w:rPr>
        <w:t>e</w:t>
      </w:r>
      <w:r w:rsidR="00C50776">
        <w:rPr>
          <w:lang w:val="nb-NO"/>
        </w:rPr>
        <w:t xml:space="preserve">rsom solcelleparken </w:t>
      </w:r>
      <w:r w:rsidR="0007521B">
        <w:rPr>
          <w:lang w:val="nb-NO"/>
        </w:rPr>
        <w:t>tar for mye av sollyset.</w:t>
      </w:r>
      <w:r w:rsidR="008C202D">
        <w:rPr>
          <w:lang w:val="nb-NO"/>
        </w:rPr>
        <w:t xml:space="preserve"> Det er derfor viktig at det gjøres beregninger som viser </w:t>
      </w:r>
      <w:r w:rsidR="0046637B">
        <w:rPr>
          <w:lang w:val="nb-NO"/>
        </w:rPr>
        <w:t>at</w:t>
      </w:r>
      <w:r w:rsidR="008C202D">
        <w:rPr>
          <w:lang w:val="nb-NO"/>
        </w:rPr>
        <w:t xml:space="preserve"> både matproduksjonen og strømproduksjonen opprettholder akseptable nivåer</w:t>
      </w:r>
      <w:r w:rsidR="0072103D">
        <w:rPr>
          <w:lang w:val="nb-NO"/>
        </w:rPr>
        <w:t>.</w:t>
      </w:r>
    </w:p>
    <w:p w14:paraId="231B9F16" w14:textId="001D6659" w:rsidR="00A94543" w:rsidRPr="00A94543" w:rsidRDefault="00A94543" w:rsidP="00A94543">
      <w:pPr>
        <w:jc w:val="both"/>
        <w:rPr>
          <w:lang w:val="nb-NO"/>
        </w:rPr>
      </w:pPr>
      <w:r w:rsidRPr="00A94543">
        <w:rPr>
          <w:b/>
          <w:bCs/>
          <w:lang w:val="nb-NO"/>
        </w:rPr>
        <w:t>Verdi for bonde</w:t>
      </w:r>
      <w:r w:rsidR="004433DC">
        <w:rPr>
          <w:b/>
          <w:bCs/>
          <w:lang w:val="nb-NO"/>
        </w:rPr>
        <w:t>n</w:t>
      </w:r>
    </w:p>
    <w:p w14:paraId="75B2CBC2" w14:textId="4170CD6A" w:rsidR="00A94543" w:rsidRDefault="00A94543" w:rsidP="00A94543">
      <w:pPr>
        <w:jc w:val="both"/>
        <w:rPr>
          <w:lang w:val="nb-NO"/>
        </w:rPr>
      </w:pPr>
      <w:r w:rsidRPr="00A94543">
        <w:rPr>
          <w:lang w:val="nb-NO"/>
        </w:rPr>
        <w:t xml:space="preserve">For bonden kan </w:t>
      </w:r>
      <w:r w:rsidR="001404E0">
        <w:rPr>
          <w:lang w:val="nb-NO"/>
        </w:rPr>
        <w:t xml:space="preserve">slike </w:t>
      </w:r>
      <w:r w:rsidR="00A50EC9">
        <w:rPr>
          <w:lang w:val="nb-NO"/>
        </w:rPr>
        <w:t xml:space="preserve">kombinerte </w:t>
      </w:r>
      <w:r w:rsidR="001404E0">
        <w:rPr>
          <w:lang w:val="nb-NO"/>
        </w:rPr>
        <w:t>anlegg</w:t>
      </w:r>
      <w:r w:rsidRPr="00A94543">
        <w:rPr>
          <w:lang w:val="nb-NO"/>
        </w:rPr>
        <w:t xml:space="preserve"> </w:t>
      </w:r>
      <w:r w:rsidR="001404E0">
        <w:rPr>
          <w:lang w:val="nb-NO"/>
        </w:rPr>
        <w:t>muliggjøre</w:t>
      </w:r>
      <w:r w:rsidRPr="00A94543">
        <w:rPr>
          <w:lang w:val="nb-NO"/>
        </w:rPr>
        <w:t xml:space="preserve"> en </w:t>
      </w:r>
      <w:proofErr w:type="gramStart"/>
      <w:r w:rsidRPr="00A94543">
        <w:rPr>
          <w:lang w:val="nb-NO"/>
        </w:rPr>
        <w:t>mer robust</w:t>
      </w:r>
      <w:proofErr w:type="gramEnd"/>
      <w:r w:rsidRPr="00A94543">
        <w:rPr>
          <w:lang w:val="nb-NO"/>
        </w:rPr>
        <w:t xml:space="preserve"> og lønnsom gårdsdrift. En vanlig modell er at bonden mottar en leieinntekt for arealet anlegget opptar. Dette gir en forutsigbarhet som er uavhengig av været</w:t>
      </w:r>
      <w:r w:rsidR="00FA435B">
        <w:rPr>
          <w:lang w:val="nb-NO"/>
        </w:rPr>
        <w:t xml:space="preserve">, og </w:t>
      </w:r>
      <w:r w:rsidR="00A823EB">
        <w:rPr>
          <w:lang w:val="nb-NO"/>
        </w:rPr>
        <w:t>som</w:t>
      </w:r>
      <w:r w:rsidRPr="00A94543">
        <w:rPr>
          <w:lang w:val="nb-NO"/>
        </w:rPr>
        <w:t xml:space="preserve"> </w:t>
      </w:r>
      <w:r w:rsidR="00A823EB">
        <w:rPr>
          <w:lang w:val="nb-NO"/>
        </w:rPr>
        <w:t>kan</w:t>
      </w:r>
      <w:r w:rsidRPr="00A94543">
        <w:rPr>
          <w:lang w:val="nb-NO"/>
        </w:rPr>
        <w:t xml:space="preserve"> reduser</w:t>
      </w:r>
      <w:r w:rsidR="00A823EB">
        <w:rPr>
          <w:lang w:val="nb-NO"/>
        </w:rPr>
        <w:t>e</w:t>
      </w:r>
      <w:r w:rsidRPr="00A94543">
        <w:rPr>
          <w:lang w:val="nb-NO"/>
        </w:rPr>
        <w:t xml:space="preserve"> den økonomiske risikoen, spesielt i år med avlingssvikt på grunn av tørke. Da vil solinnstrålingen ofte være høy, slik at inntektstapet fra landbruket delvis kan kompenseres av høy energiproduksjon.</w:t>
      </w:r>
    </w:p>
    <w:p w14:paraId="49C95778" w14:textId="729A8024" w:rsidR="009023BC" w:rsidRPr="00A94543" w:rsidRDefault="009023BC" w:rsidP="00A94543">
      <w:pPr>
        <w:jc w:val="both"/>
        <w:rPr>
          <w:lang w:val="nb-NO"/>
        </w:rPr>
      </w:pPr>
      <w:r>
        <w:rPr>
          <w:lang w:val="nb-NO"/>
        </w:rPr>
        <w:t xml:space="preserve">Dette har allerede blitt vist i </w:t>
      </w:r>
      <w:r w:rsidR="001E52D9">
        <w:rPr>
          <w:lang w:val="nb-NO"/>
        </w:rPr>
        <w:t xml:space="preserve">f.eks. </w:t>
      </w:r>
      <w:r>
        <w:rPr>
          <w:lang w:val="nb-NO"/>
        </w:rPr>
        <w:t xml:space="preserve">Japan, hvor jordbruket </w:t>
      </w:r>
      <w:r w:rsidR="001E52D9">
        <w:rPr>
          <w:lang w:val="nb-NO"/>
        </w:rPr>
        <w:t xml:space="preserve">opplevde store </w:t>
      </w:r>
      <w:r w:rsidR="002F0CE9">
        <w:rPr>
          <w:lang w:val="nb-NO"/>
        </w:rPr>
        <w:t>avlingstap</w:t>
      </w:r>
      <w:r w:rsidR="001E52D9">
        <w:rPr>
          <w:lang w:val="nb-NO"/>
        </w:rPr>
        <w:t xml:space="preserve"> etter atomulykken i Fukushima. </w:t>
      </w:r>
      <w:r w:rsidR="002F0CE9">
        <w:rPr>
          <w:lang w:val="nb-NO"/>
        </w:rPr>
        <w:t>For å gi bøndene flere inntekt</w:t>
      </w:r>
      <w:r w:rsidR="00C25EAB">
        <w:rPr>
          <w:lang w:val="nb-NO"/>
        </w:rPr>
        <w:t>skilder</w:t>
      </w:r>
      <w:r w:rsidR="002F0CE9">
        <w:rPr>
          <w:lang w:val="nb-NO"/>
        </w:rPr>
        <w:t xml:space="preserve"> gikk staten inn </w:t>
      </w:r>
      <w:r w:rsidR="00C25EAB">
        <w:rPr>
          <w:lang w:val="nb-NO"/>
        </w:rPr>
        <w:t xml:space="preserve">med subsidier for </w:t>
      </w:r>
      <w:r w:rsidR="00E66CD6">
        <w:rPr>
          <w:lang w:val="nb-NO"/>
        </w:rPr>
        <w:t>solcelleparker i kombinasjon med jordbruk</w:t>
      </w:r>
      <w:r w:rsidR="00C25EAB">
        <w:rPr>
          <w:lang w:val="nb-NO"/>
        </w:rPr>
        <w:t>, og landet har i dag flere tusen slike anlegg</w:t>
      </w:r>
      <w:r w:rsidR="009110DA">
        <w:rPr>
          <w:lang w:val="nb-NO"/>
        </w:rPr>
        <w:t xml:space="preserve"> [</w:t>
      </w:r>
      <w:hyperlink r:id="rId18" w:history="1">
        <w:r w:rsidR="009110DA">
          <w:rPr>
            <w:rStyle w:val="Hyperkobling"/>
            <w:lang w:val="nb-NO"/>
          </w:rPr>
          <w:t>REF</w:t>
        </w:r>
      </w:hyperlink>
      <w:r w:rsidR="009110DA">
        <w:rPr>
          <w:lang w:val="nb-NO"/>
        </w:rPr>
        <w:t>]</w:t>
      </w:r>
      <w:r w:rsidR="00C25EAB">
        <w:rPr>
          <w:lang w:val="nb-NO"/>
        </w:rPr>
        <w:t>.</w:t>
      </w:r>
    </w:p>
    <w:p w14:paraId="00F88035" w14:textId="6A4B4632" w:rsidR="00A94543" w:rsidRPr="00A94543" w:rsidRDefault="00A94543" w:rsidP="00A94543">
      <w:pPr>
        <w:jc w:val="both"/>
        <w:rPr>
          <w:lang w:val="nb-NO"/>
        </w:rPr>
      </w:pPr>
      <w:r w:rsidRPr="00A94543">
        <w:rPr>
          <w:b/>
          <w:bCs/>
          <w:lang w:val="nb-NO"/>
        </w:rPr>
        <w:t>Hva bør kommunen se etter?</w:t>
      </w:r>
    </w:p>
    <w:p w14:paraId="00AA33C2" w14:textId="20646D12" w:rsidR="003D2102" w:rsidRDefault="00A94543" w:rsidP="00E746D9">
      <w:pPr>
        <w:jc w:val="both"/>
        <w:rPr>
          <w:lang w:val="nb-NO"/>
        </w:rPr>
      </w:pPr>
      <w:r w:rsidRPr="00A94543">
        <w:rPr>
          <w:lang w:val="nb-NO"/>
        </w:rPr>
        <w:t xml:space="preserve">Når et </w:t>
      </w:r>
      <w:proofErr w:type="spellStart"/>
      <w:r w:rsidRPr="00A94543">
        <w:rPr>
          <w:lang w:val="nb-NO"/>
        </w:rPr>
        <w:t>Agri</w:t>
      </w:r>
      <w:proofErr w:type="spellEnd"/>
      <w:r w:rsidRPr="00A94543">
        <w:rPr>
          <w:lang w:val="nb-NO"/>
        </w:rPr>
        <w:t xml:space="preserve">-PV-prosjekt skal vurderes, er kompetansen til utbyggeren avgjørende. En seriøs aktør </w:t>
      </w:r>
      <w:r w:rsidR="00612F89">
        <w:rPr>
          <w:lang w:val="nb-NO"/>
        </w:rPr>
        <w:t>bør kunne vise til kunnskap om både</w:t>
      </w:r>
      <w:r w:rsidRPr="00A94543">
        <w:rPr>
          <w:lang w:val="nb-NO"/>
        </w:rPr>
        <w:t xml:space="preserve"> solenergi og landbruk. Utbygger </w:t>
      </w:r>
      <w:r w:rsidR="00F42F39">
        <w:rPr>
          <w:lang w:val="nb-NO"/>
        </w:rPr>
        <w:t>bør</w:t>
      </w:r>
      <w:r w:rsidRPr="00A94543">
        <w:rPr>
          <w:lang w:val="nb-NO"/>
        </w:rPr>
        <w:t xml:space="preserve"> kunne legge frem en plan som er tilpasset den lokale gårdsdriften</w:t>
      </w:r>
      <w:r w:rsidR="00F42F39">
        <w:rPr>
          <w:lang w:val="nb-NO"/>
        </w:rPr>
        <w:t>,</w:t>
      </w:r>
      <w:r w:rsidRPr="00A94543">
        <w:rPr>
          <w:lang w:val="nb-NO"/>
        </w:rPr>
        <w:t xml:space="preserve"> og som viser hvordan anlegget skal </w:t>
      </w:r>
      <w:r w:rsidR="005E7BD9">
        <w:rPr>
          <w:lang w:val="nb-NO"/>
        </w:rPr>
        <w:t>legge til rette for</w:t>
      </w:r>
      <w:r w:rsidRPr="00A94543">
        <w:rPr>
          <w:lang w:val="nb-NO"/>
        </w:rPr>
        <w:t xml:space="preserve"> matproduksjonen.</w:t>
      </w:r>
      <w:r w:rsidR="00E746D9" w:rsidRPr="005F4449">
        <w:rPr>
          <w:lang w:val="nb-NO"/>
        </w:rPr>
        <w:t xml:space="preserve"> </w:t>
      </w:r>
      <w:r w:rsidR="005F4449" w:rsidRPr="005F4449">
        <w:rPr>
          <w:lang w:val="nb-NO"/>
        </w:rPr>
        <w:t>For å sikre dette, stille</w:t>
      </w:r>
      <w:r w:rsidR="005F4449">
        <w:rPr>
          <w:lang w:val="nb-NO"/>
        </w:rPr>
        <w:t>s</w:t>
      </w:r>
      <w:r w:rsidR="005F4449" w:rsidRPr="005F4449">
        <w:rPr>
          <w:lang w:val="nb-NO"/>
        </w:rPr>
        <w:t xml:space="preserve"> </w:t>
      </w:r>
      <w:r w:rsidR="005F4449">
        <w:rPr>
          <w:lang w:val="nb-NO"/>
        </w:rPr>
        <w:t>det i flere</w:t>
      </w:r>
      <w:r w:rsidR="005F4449" w:rsidRPr="005F4449">
        <w:rPr>
          <w:lang w:val="nb-NO"/>
        </w:rPr>
        <w:t xml:space="preserve"> land </w:t>
      </w:r>
      <w:r w:rsidR="005F4449">
        <w:rPr>
          <w:lang w:val="nb-NO"/>
        </w:rPr>
        <w:t xml:space="preserve">nå </w:t>
      </w:r>
      <w:r w:rsidR="005F4449" w:rsidRPr="005F4449">
        <w:rPr>
          <w:lang w:val="nb-NO"/>
        </w:rPr>
        <w:t>konkrete krav, for eksempel at avlingsnivået på arealet ikke skal falle under en viss prosent av normalproduksjonen. En annen måte å kvalitetssikre de</w:t>
      </w:r>
      <w:r w:rsidR="008221BA">
        <w:rPr>
          <w:lang w:val="nb-NO"/>
        </w:rPr>
        <w:t>n</w:t>
      </w:r>
      <w:r w:rsidR="005F4449" w:rsidRPr="005F4449">
        <w:rPr>
          <w:lang w:val="nb-NO"/>
        </w:rPr>
        <w:t xml:space="preserve"> landbruksfaglige </w:t>
      </w:r>
      <w:r w:rsidR="00D73BF1">
        <w:rPr>
          <w:lang w:val="nb-NO"/>
        </w:rPr>
        <w:t xml:space="preserve">kvaliteten </w:t>
      </w:r>
      <w:r w:rsidR="005F4449" w:rsidRPr="005F4449">
        <w:rPr>
          <w:lang w:val="nb-NO"/>
        </w:rPr>
        <w:t xml:space="preserve">på, er at planen </w:t>
      </w:r>
      <w:r w:rsidR="008221BA">
        <w:rPr>
          <w:lang w:val="nb-NO"/>
        </w:rPr>
        <w:t>godkjennes</w:t>
      </w:r>
      <w:r w:rsidR="005F4449" w:rsidRPr="005F4449">
        <w:rPr>
          <w:lang w:val="nb-NO"/>
        </w:rPr>
        <w:t xml:space="preserve"> av </w:t>
      </w:r>
      <w:r w:rsidR="00DF615B">
        <w:rPr>
          <w:lang w:val="nb-NO"/>
        </w:rPr>
        <w:t xml:space="preserve">personer med </w:t>
      </w:r>
      <w:r w:rsidR="001760DC">
        <w:rPr>
          <w:lang w:val="nb-NO"/>
        </w:rPr>
        <w:t>påvis</w:t>
      </w:r>
      <w:r w:rsidR="007D4EE6">
        <w:rPr>
          <w:lang w:val="nb-NO"/>
        </w:rPr>
        <w:t>t</w:t>
      </w:r>
      <w:r w:rsidR="001760DC">
        <w:rPr>
          <w:lang w:val="nb-NO"/>
        </w:rPr>
        <w:t xml:space="preserve"> kunnskap innen feltet</w:t>
      </w:r>
      <w:r w:rsidR="005F4449" w:rsidRPr="005F4449">
        <w:rPr>
          <w:lang w:val="nb-NO"/>
        </w:rPr>
        <w:t>.</w:t>
      </w:r>
    </w:p>
    <w:p w14:paraId="3BF047DB" w14:textId="7C52699A" w:rsidR="00A94543" w:rsidRPr="00A94543" w:rsidRDefault="00A94543" w:rsidP="00E746D9">
      <w:pPr>
        <w:jc w:val="both"/>
        <w:rPr>
          <w:lang w:val="nb-NO"/>
        </w:rPr>
      </w:pPr>
      <w:r w:rsidRPr="00A94543">
        <w:rPr>
          <w:lang w:val="nb-NO"/>
        </w:rPr>
        <w:t xml:space="preserve">Videre bør det foreligge en avtale om fjerning av anlegget og tilbakeføring av </w:t>
      </w:r>
      <w:r w:rsidR="001760DC">
        <w:rPr>
          <w:lang w:val="nb-NO"/>
        </w:rPr>
        <w:t>området</w:t>
      </w:r>
      <w:r w:rsidRPr="00A94543">
        <w:rPr>
          <w:lang w:val="nb-NO"/>
        </w:rPr>
        <w:t xml:space="preserve"> til jordbruksformål etter endt levetid, som normalt er 25-30 år. Dagens lovverk er ikke fullt ut tilpasset denne nye formen for arealbruk, noe som gjør kommunens rolle som en aktiv og løsningsorientert tilrettelegger desto viktigere.</w:t>
      </w:r>
    </w:p>
    <w:p w14:paraId="0C017CFF" w14:textId="0F9C4AF6" w:rsidR="00A94543" w:rsidRPr="00A94543" w:rsidRDefault="00A94543" w:rsidP="00A94543">
      <w:pPr>
        <w:jc w:val="both"/>
        <w:rPr>
          <w:lang w:val="nb-NO"/>
        </w:rPr>
      </w:pPr>
      <w:r w:rsidRPr="00A94543">
        <w:rPr>
          <w:b/>
          <w:bCs/>
          <w:lang w:val="nb-NO"/>
        </w:rPr>
        <w:t>Oppsummering</w:t>
      </w:r>
    </w:p>
    <w:p w14:paraId="2D22B7AF" w14:textId="60FDCC09" w:rsidR="00466A82" w:rsidRPr="00466A82" w:rsidRDefault="00466A82" w:rsidP="00466A82">
      <w:pPr>
        <w:jc w:val="both"/>
        <w:rPr>
          <w:lang w:val="nb-NO"/>
        </w:rPr>
      </w:pPr>
      <w:proofErr w:type="spellStart"/>
      <w:r w:rsidRPr="00466A82">
        <w:rPr>
          <w:lang w:val="nb-NO"/>
        </w:rPr>
        <w:t>Agri</w:t>
      </w:r>
      <w:proofErr w:type="spellEnd"/>
      <w:r w:rsidRPr="00466A82">
        <w:rPr>
          <w:lang w:val="nb-NO"/>
        </w:rPr>
        <w:t xml:space="preserve">-PV kan være en måte å ivareta to viktige nasjonale interesser på samme areal. Det kan gjøre norsk landbruk mer økonomisk </w:t>
      </w:r>
      <w:proofErr w:type="gramStart"/>
      <w:r w:rsidRPr="00466A82">
        <w:rPr>
          <w:lang w:val="nb-NO"/>
        </w:rPr>
        <w:t>robust</w:t>
      </w:r>
      <w:proofErr w:type="gramEnd"/>
      <w:r w:rsidRPr="00466A82">
        <w:rPr>
          <w:lang w:val="nb-NO"/>
        </w:rPr>
        <w:t xml:space="preserve"> og klimatilpasset, samtidig som det bidrar til </w:t>
      </w:r>
      <w:r w:rsidR="00A74753">
        <w:rPr>
          <w:lang w:val="nb-NO"/>
        </w:rPr>
        <w:t>produksjon av fornybar energi</w:t>
      </w:r>
      <w:r w:rsidRPr="00466A82">
        <w:rPr>
          <w:lang w:val="nb-NO"/>
        </w:rPr>
        <w:t>.</w:t>
      </w:r>
    </w:p>
    <w:p w14:paraId="7AD30B81" w14:textId="2B69F9CB" w:rsidR="00450113" w:rsidRPr="005E32F1" w:rsidRDefault="00466A82" w:rsidP="00CD3BDC">
      <w:pPr>
        <w:jc w:val="both"/>
        <w:rPr>
          <w:lang w:val="nb-NO"/>
        </w:rPr>
      </w:pPr>
      <w:r w:rsidRPr="00466A82">
        <w:rPr>
          <w:lang w:val="nb-NO"/>
        </w:rPr>
        <w:t xml:space="preserve">Vår oppfordring til norske kommuner er derfor å møte konseptet med nysgjerrighet. I stedet for å vedta et generelt forbud mot solkraft på dyrket mark, bør man heller vurdere å åpne for solenergi på vilkår </w:t>
      </w:r>
      <w:r w:rsidR="006408EF">
        <w:rPr>
          <w:lang w:val="nb-NO"/>
        </w:rPr>
        <w:t>om</w:t>
      </w:r>
      <w:r w:rsidRPr="00466A82">
        <w:rPr>
          <w:lang w:val="nb-NO"/>
        </w:rPr>
        <w:t xml:space="preserve"> </w:t>
      </w:r>
      <w:r w:rsidR="001314FF">
        <w:rPr>
          <w:lang w:val="nb-NO"/>
        </w:rPr>
        <w:t xml:space="preserve">at </w:t>
      </w:r>
      <w:r w:rsidRPr="00466A82">
        <w:rPr>
          <w:lang w:val="nb-NO"/>
        </w:rPr>
        <w:t>det kombineres med aktiv og verdiskapende landbruksdrift.</w:t>
      </w:r>
    </w:p>
    <w:sectPr w:rsidR="00450113" w:rsidRPr="005E3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A6"/>
    <w:rsid w:val="000037F2"/>
    <w:rsid w:val="00004BFB"/>
    <w:rsid w:val="0000790E"/>
    <w:rsid w:val="0002562A"/>
    <w:rsid w:val="0003174E"/>
    <w:rsid w:val="00044C02"/>
    <w:rsid w:val="0007521B"/>
    <w:rsid w:val="000775CD"/>
    <w:rsid w:val="00086647"/>
    <w:rsid w:val="00096B09"/>
    <w:rsid w:val="000B3746"/>
    <w:rsid w:val="000C679E"/>
    <w:rsid w:val="000D3B1B"/>
    <w:rsid w:val="00111497"/>
    <w:rsid w:val="0011753A"/>
    <w:rsid w:val="0012259D"/>
    <w:rsid w:val="001314FF"/>
    <w:rsid w:val="00140390"/>
    <w:rsid w:val="001404E0"/>
    <w:rsid w:val="00152F4A"/>
    <w:rsid w:val="00174893"/>
    <w:rsid w:val="001760DC"/>
    <w:rsid w:val="001932CB"/>
    <w:rsid w:val="001D0FFA"/>
    <w:rsid w:val="001D452C"/>
    <w:rsid w:val="001E1A47"/>
    <w:rsid w:val="001E1DC7"/>
    <w:rsid w:val="001E52D9"/>
    <w:rsid w:val="00247CAA"/>
    <w:rsid w:val="00253544"/>
    <w:rsid w:val="002545FD"/>
    <w:rsid w:val="0027667A"/>
    <w:rsid w:val="002B22D1"/>
    <w:rsid w:val="002F0CE9"/>
    <w:rsid w:val="002F41ED"/>
    <w:rsid w:val="003137CB"/>
    <w:rsid w:val="00321DEA"/>
    <w:rsid w:val="00326E53"/>
    <w:rsid w:val="0033001C"/>
    <w:rsid w:val="00337988"/>
    <w:rsid w:val="00364E05"/>
    <w:rsid w:val="003652DE"/>
    <w:rsid w:val="0037094D"/>
    <w:rsid w:val="00375E40"/>
    <w:rsid w:val="003810F9"/>
    <w:rsid w:val="003878D8"/>
    <w:rsid w:val="003B7B1A"/>
    <w:rsid w:val="003C175D"/>
    <w:rsid w:val="003C4BA5"/>
    <w:rsid w:val="003D2102"/>
    <w:rsid w:val="003E035D"/>
    <w:rsid w:val="00405D59"/>
    <w:rsid w:val="004271E5"/>
    <w:rsid w:val="00432F78"/>
    <w:rsid w:val="0043396A"/>
    <w:rsid w:val="004350AD"/>
    <w:rsid w:val="004433DC"/>
    <w:rsid w:val="00450113"/>
    <w:rsid w:val="0045225C"/>
    <w:rsid w:val="00452C78"/>
    <w:rsid w:val="0046637B"/>
    <w:rsid w:val="00466A82"/>
    <w:rsid w:val="00480145"/>
    <w:rsid w:val="00487A04"/>
    <w:rsid w:val="00492167"/>
    <w:rsid w:val="00493ED9"/>
    <w:rsid w:val="00494AC2"/>
    <w:rsid w:val="004A0DBE"/>
    <w:rsid w:val="004A318F"/>
    <w:rsid w:val="004B39EF"/>
    <w:rsid w:val="004C05E2"/>
    <w:rsid w:val="004C763B"/>
    <w:rsid w:val="00501E63"/>
    <w:rsid w:val="00506FC6"/>
    <w:rsid w:val="00543796"/>
    <w:rsid w:val="00550777"/>
    <w:rsid w:val="0055262E"/>
    <w:rsid w:val="005851C6"/>
    <w:rsid w:val="005B74AE"/>
    <w:rsid w:val="005C1054"/>
    <w:rsid w:val="005C51A4"/>
    <w:rsid w:val="005E28A9"/>
    <w:rsid w:val="005E32F1"/>
    <w:rsid w:val="005E3B49"/>
    <w:rsid w:val="005E7BD9"/>
    <w:rsid w:val="005F4449"/>
    <w:rsid w:val="006000FE"/>
    <w:rsid w:val="006029BD"/>
    <w:rsid w:val="00612F89"/>
    <w:rsid w:val="00620427"/>
    <w:rsid w:val="00623075"/>
    <w:rsid w:val="0063600E"/>
    <w:rsid w:val="006408EF"/>
    <w:rsid w:val="0064435E"/>
    <w:rsid w:val="00657703"/>
    <w:rsid w:val="006711BC"/>
    <w:rsid w:val="006824EE"/>
    <w:rsid w:val="00683FC2"/>
    <w:rsid w:val="00693540"/>
    <w:rsid w:val="00696C3E"/>
    <w:rsid w:val="006A1F5C"/>
    <w:rsid w:val="006C4CBF"/>
    <w:rsid w:val="006D34A6"/>
    <w:rsid w:val="006F55FA"/>
    <w:rsid w:val="00713B7C"/>
    <w:rsid w:val="0072103D"/>
    <w:rsid w:val="00723C1C"/>
    <w:rsid w:val="00754351"/>
    <w:rsid w:val="00760018"/>
    <w:rsid w:val="00781787"/>
    <w:rsid w:val="00786142"/>
    <w:rsid w:val="00795AEF"/>
    <w:rsid w:val="007B21BF"/>
    <w:rsid w:val="007D05B0"/>
    <w:rsid w:val="007D4EE6"/>
    <w:rsid w:val="007E03B0"/>
    <w:rsid w:val="00811D47"/>
    <w:rsid w:val="008221BA"/>
    <w:rsid w:val="00822BAF"/>
    <w:rsid w:val="00827771"/>
    <w:rsid w:val="00847137"/>
    <w:rsid w:val="00876300"/>
    <w:rsid w:val="00877705"/>
    <w:rsid w:val="00882883"/>
    <w:rsid w:val="00884EDA"/>
    <w:rsid w:val="008B1B9A"/>
    <w:rsid w:val="008C202D"/>
    <w:rsid w:val="008C2ED8"/>
    <w:rsid w:val="008C3B89"/>
    <w:rsid w:val="008C7A75"/>
    <w:rsid w:val="008E21E4"/>
    <w:rsid w:val="009023BC"/>
    <w:rsid w:val="009110DA"/>
    <w:rsid w:val="0091280F"/>
    <w:rsid w:val="0093484C"/>
    <w:rsid w:val="00941864"/>
    <w:rsid w:val="009448A0"/>
    <w:rsid w:val="0095503B"/>
    <w:rsid w:val="00956808"/>
    <w:rsid w:val="00963C27"/>
    <w:rsid w:val="00965F92"/>
    <w:rsid w:val="009726EA"/>
    <w:rsid w:val="00987215"/>
    <w:rsid w:val="00994C3C"/>
    <w:rsid w:val="009B053D"/>
    <w:rsid w:val="009B079B"/>
    <w:rsid w:val="009C6984"/>
    <w:rsid w:val="009C6DB1"/>
    <w:rsid w:val="009E79B5"/>
    <w:rsid w:val="009F1F5D"/>
    <w:rsid w:val="00A24F63"/>
    <w:rsid w:val="00A4389B"/>
    <w:rsid w:val="00A47EC6"/>
    <w:rsid w:val="00A50EC9"/>
    <w:rsid w:val="00A53AC9"/>
    <w:rsid w:val="00A57FD8"/>
    <w:rsid w:val="00A74753"/>
    <w:rsid w:val="00A823EB"/>
    <w:rsid w:val="00A9437D"/>
    <w:rsid w:val="00A94543"/>
    <w:rsid w:val="00AB5B2F"/>
    <w:rsid w:val="00AF65FF"/>
    <w:rsid w:val="00B30FD7"/>
    <w:rsid w:val="00B4170E"/>
    <w:rsid w:val="00B55559"/>
    <w:rsid w:val="00B559DB"/>
    <w:rsid w:val="00B569D9"/>
    <w:rsid w:val="00B62154"/>
    <w:rsid w:val="00BB214F"/>
    <w:rsid w:val="00C0030D"/>
    <w:rsid w:val="00C10FC3"/>
    <w:rsid w:val="00C16413"/>
    <w:rsid w:val="00C25EAB"/>
    <w:rsid w:val="00C50168"/>
    <w:rsid w:val="00C50776"/>
    <w:rsid w:val="00C6338C"/>
    <w:rsid w:val="00C911C5"/>
    <w:rsid w:val="00CA10EE"/>
    <w:rsid w:val="00CB1428"/>
    <w:rsid w:val="00CB226A"/>
    <w:rsid w:val="00CD1E0D"/>
    <w:rsid w:val="00CD3BDC"/>
    <w:rsid w:val="00CD7A17"/>
    <w:rsid w:val="00CE7022"/>
    <w:rsid w:val="00CF14C9"/>
    <w:rsid w:val="00D022D9"/>
    <w:rsid w:val="00D03136"/>
    <w:rsid w:val="00D15C2C"/>
    <w:rsid w:val="00D174A1"/>
    <w:rsid w:val="00D3165D"/>
    <w:rsid w:val="00D3421E"/>
    <w:rsid w:val="00D443D6"/>
    <w:rsid w:val="00D63502"/>
    <w:rsid w:val="00D64B99"/>
    <w:rsid w:val="00D73BF1"/>
    <w:rsid w:val="00D84C22"/>
    <w:rsid w:val="00D84EE5"/>
    <w:rsid w:val="00D86E27"/>
    <w:rsid w:val="00D93BD0"/>
    <w:rsid w:val="00D94BB3"/>
    <w:rsid w:val="00DA51EC"/>
    <w:rsid w:val="00DD3DFF"/>
    <w:rsid w:val="00DD472E"/>
    <w:rsid w:val="00DD5283"/>
    <w:rsid w:val="00DF393E"/>
    <w:rsid w:val="00DF4B7F"/>
    <w:rsid w:val="00DF615B"/>
    <w:rsid w:val="00E03CA4"/>
    <w:rsid w:val="00E12E44"/>
    <w:rsid w:val="00E15CDE"/>
    <w:rsid w:val="00E24950"/>
    <w:rsid w:val="00E3120D"/>
    <w:rsid w:val="00E47FA0"/>
    <w:rsid w:val="00E50068"/>
    <w:rsid w:val="00E549B2"/>
    <w:rsid w:val="00E653FE"/>
    <w:rsid w:val="00E66CD6"/>
    <w:rsid w:val="00E746D9"/>
    <w:rsid w:val="00E762BA"/>
    <w:rsid w:val="00E81A8F"/>
    <w:rsid w:val="00E96002"/>
    <w:rsid w:val="00EB4F45"/>
    <w:rsid w:val="00EB64E4"/>
    <w:rsid w:val="00EC6DF2"/>
    <w:rsid w:val="00ED731E"/>
    <w:rsid w:val="00EF5094"/>
    <w:rsid w:val="00F01D4A"/>
    <w:rsid w:val="00F33615"/>
    <w:rsid w:val="00F42F39"/>
    <w:rsid w:val="00F471F3"/>
    <w:rsid w:val="00F7446D"/>
    <w:rsid w:val="00F80C70"/>
    <w:rsid w:val="00F86D4E"/>
    <w:rsid w:val="00FA435B"/>
    <w:rsid w:val="00FA7F92"/>
    <w:rsid w:val="00FC14FC"/>
    <w:rsid w:val="00FE5C95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A176"/>
  <w15:chartTrackingRefBased/>
  <w15:docId w15:val="{13C31BC7-2917-4282-A46E-13EE43F8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3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3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3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3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3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3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3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3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3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D3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D3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D3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D34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D34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34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D34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D34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D34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D3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D3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D3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D3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D3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D34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D34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D34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D3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D34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D34A6"/>
    <w:rPr>
      <w:b/>
      <w:bCs/>
      <w:smallCaps/>
      <w:color w:val="0F4761" w:themeColor="accent1" w:themeShade="BF"/>
      <w:spacing w:val="5"/>
    </w:rPr>
  </w:style>
  <w:style w:type="paragraph" w:styleId="Bildetekst">
    <w:name w:val="caption"/>
    <w:basedOn w:val="Normal"/>
    <w:next w:val="Normal"/>
    <w:uiPriority w:val="35"/>
    <w:unhideWhenUsed/>
    <w:qFormat/>
    <w:rsid w:val="00696C3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B5555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55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hyperlink" Target="https://www.tib-op.org/ojs/index.php/agripv/article/view/990/115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link.springer.com/article/10.1007/s13593-021-00714-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searchsquare.com/article/rs-5358908/v1" TargetMode="Externa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hyperlink" Target="https://www.forschung-haw.de/fachhochschulen/en/news/uas-news/2023/biodiv-solar-inauguration-agripv-2023.html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hyperlink" Target="https://agro.au.dk/aktuelt/nyheder/vis/artikel/besoeg-danmarks-stoerste-testcenter-for-produktion-af-solenergi-og-afgroeder-paa-samme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f13f7a7-5a1c-4b07-a3f7-2a8c474a6703" xsi:nil="true"/>
    <Inn_x002f_Intern_x002f_Ut xmlns="0f13f7a7-5a1c-4b07-a3f7-2a8c474a6703" xsi:nil="true"/>
    <Avsender xmlns="0f13f7a7-5a1c-4b07-a3f7-2a8c474a6703" xsi:nil="true"/>
    <TaxCatchAll xmlns="749ab8b6-ff35-4a4f-9f18-9cef83ce6420" xsi:nil="true"/>
    <Saksbehandler xmlns="0f13f7a7-5a1c-4b07-a3f7-2a8c474a6703">
      <UserInfo>
        <DisplayName/>
        <AccountId xsi:nil="true"/>
        <AccountType/>
      </UserInfo>
    </Saksbehandler>
    <Dokumentdato xmlns="0f13f7a7-5a1c-4b07-a3f7-2a8c474a6703" xsi:nil="true"/>
    <Produkt xmlns="0f13f7a7-5a1c-4b07-a3f7-2a8c474a6703" xsi:nil="true"/>
    <lcf76f155ced4ddcb4097134ff3c332f xmlns="0f13f7a7-5a1c-4b07-a3f7-2a8c474a6703">
      <Terms xmlns="http://schemas.microsoft.com/office/infopath/2007/PartnerControls"/>
    </lcf76f155ced4ddcb4097134ff3c332f>
    <_Flow_SignoffStatus xmlns="0f13f7a7-5a1c-4b07-a3f7-2a8c474a6703" xsi:nil="true"/>
    <Mottaker xmlns="0f13f7a7-5a1c-4b07-a3f7-2a8c474a67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119b49b-2cc3-444e-b755-8692f4554da6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9BDB9F1F1BFE459CB1AB1E20AAA9DB" ma:contentTypeVersion="26" ma:contentTypeDescription="Opprett et nytt dokument." ma:contentTypeScope="" ma:versionID="d913ac7dd6ce0926881787938788ebc5">
  <xsd:schema xmlns:xsd="http://www.w3.org/2001/XMLSchema" xmlns:xs="http://www.w3.org/2001/XMLSchema" xmlns:p="http://schemas.microsoft.com/office/2006/metadata/properties" xmlns:ns2="0f13f7a7-5a1c-4b07-a3f7-2a8c474a6703" xmlns:ns3="0f22a05a-b5e2-4bd8-b764-0ad6c193d339" xmlns:ns4="749ab8b6-ff35-4a4f-9f18-9cef83ce6420" targetNamespace="http://schemas.microsoft.com/office/2006/metadata/properties" ma:root="true" ma:fieldsID="1d98f95e7e39191a452698a762bc0d04" ns2:_="" ns3:_="" ns4:_="">
    <xsd:import namespace="0f13f7a7-5a1c-4b07-a3f7-2a8c474a6703"/>
    <xsd:import namespace="0f22a05a-b5e2-4bd8-b764-0ad6c193d339"/>
    <xsd:import namespace="749ab8b6-ff35-4a4f-9f18-9cef83ce6420"/>
    <xsd:element name="properties">
      <xsd:complexType>
        <xsd:sequence>
          <xsd:element name="documentManagement">
            <xsd:complexType>
              <xsd:all>
                <xsd:element ref="ns2:Dokumentdato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Saksbehandler" minOccurs="0"/>
                <xsd:element ref="ns2:Mottaker" minOccurs="0"/>
                <xsd:element ref="ns2:Avsender" minOccurs="0"/>
                <xsd:element ref="ns2:_Flow_SignoffStatus" minOccurs="0"/>
                <xsd:element ref="ns2:Status" minOccurs="0"/>
                <xsd:element ref="ns2:MediaServiceObjectDetectorVersions" minOccurs="0"/>
                <xsd:element ref="ns2:Produkt" minOccurs="0"/>
                <xsd:element ref="ns2:MediaServiceSearchProperties" minOccurs="0"/>
                <xsd:element ref="ns2:MediaServiceBillingMetadata" minOccurs="0"/>
                <xsd:element ref="ns2:Inn_x002f_Intern_x002f_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3f7a7-5a1c-4b07-a3f7-2a8c474a6703" elementFormDefault="qualified">
    <xsd:import namespace="http://schemas.microsoft.com/office/2006/documentManagement/types"/>
    <xsd:import namespace="http://schemas.microsoft.com/office/infopath/2007/PartnerControls"/>
    <xsd:element name="Dokumentdato" ma:index="8" nillable="true" ma:displayName="Dokumentdato" ma:format="DateOnly" ma:internalName="Dokumentdato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119b49b-2cc3-444e-b755-8692f4554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Saksbehandler" ma:index="22" nillable="true" ma:displayName="Saksbehandler" ma:format="Dropdown" ma:list="UserInfo" ma:SharePointGroup="0" ma:internalName="Saksbehandl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ttaker" ma:index="23" nillable="true" ma:displayName="Mottaker" ma:format="Dropdown" ma:indexed="true" ma:internalName="Mottaker">
      <xsd:simpleType>
        <xsd:restriction base="dms:Text">
          <xsd:maxLength value="255"/>
        </xsd:restriction>
      </xsd:simpleType>
    </xsd:element>
    <xsd:element name="Avsender" ma:index="24" nillable="true" ma:displayName="Avsender" ma:format="Dropdown" ma:internalName="Avsender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Status" ma:index="2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odukt" ma:index="28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Inn_x002f_Intern_x002f_Ut" ma:index="31" nillable="true" ma:displayName="Inn/Intern/Ut" ma:description="Innkommende, internt eller utgående dokument" ma:format="Dropdown" ma:internalName="Inn_x002f_Intern_x002f_Ut">
      <xsd:simpleType>
        <xsd:restriction base="dms:Choice">
          <xsd:enumeration value="Inn"/>
          <xsd:enumeration value="Intern"/>
          <xsd:enumeration value="U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2a05a-b5e2-4bd8-b764-0ad6c193d33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ab8b6-ff35-4a4f-9f18-9cef83ce64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03620c-fac2-4011-801c-19735e004c3b}" ma:internalName="TaxCatchAll" ma:showField="CatchAllData" ma:web="0f22a05a-b5e2-4bd8-b764-0ad6c193d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F6C39-7A47-482D-9907-191A16A829D5}">
  <ds:schemaRefs>
    <ds:schemaRef ds:uri="http://schemas.microsoft.com/office/2006/metadata/properties"/>
    <ds:schemaRef ds:uri="http://schemas.microsoft.com/office/infopath/2007/PartnerControls"/>
    <ds:schemaRef ds:uri="0f13f7a7-5a1c-4b07-a3f7-2a8c474a6703"/>
    <ds:schemaRef ds:uri="749ab8b6-ff35-4a4f-9f18-9cef83ce6420"/>
  </ds:schemaRefs>
</ds:datastoreItem>
</file>

<file path=customXml/itemProps2.xml><?xml version="1.0" encoding="utf-8"?>
<ds:datastoreItem xmlns:ds="http://schemas.openxmlformats.org/officeDocument/2006/customXml" ds:itemID="{01A1D2C4-87E1-46D1-BC61-89FF5EDC2B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574B4-C030-4665-B4B5-865C46F38F6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293ABE8-7B5B-49F1-9107-8B8CD6D3A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3f7a7-5a1c-4b07-a3f7-2a8c474a6703"/>
    <ds:schemaRef ds:uri="0f22a05a-b5e2-4bd8-b764-0ad6c193d339"/>
    <ds:schemaRef ds:uri="749ab8b6-ff35-4a4f-9f18-9cef83ce6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1566</Words>
  <Characters>8302</Characters>
  <Application>Microsoft Office Word</Application>
  <DocSecurity>0</DocSecurity>
  <Lines>69</Lines>
  <Paragraphs>19</Paragraphs>
  <ScaleCrop>false</ScaleCrop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Erlend Hustad Honningdalsnes</dc:creator>
  <cp:keywords/>
  <dc:description/>
  <cp:lastModifiedBy>Ingeborg Aarø</cp:lastModifiedBy>
  <cp:revision>7</cp:revision>
  <dcterms:created xsi:type="dcterms:W3CDTF">2025-06-17T12:14:00Z</dcterms:created>
  <dcterms:modified xsi:type="dcterms:W3CDTF">2025-06-19T09:00:00Z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0x010100BA9BDB9F1F1BFE459CB1AB1E20AAA9DB</vt:lpwstr>
  </property>
  <property fmtid="{D5CDD505-2E9C-101B-9397-08002B2CF9AE}" pid="3" name="MediaServiceImageTags">
    <vt:lpwstr/>
  </property>
</Properties>
</file>